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5DE282C" w14:textId="77777777" w:rsidR="0069539B" w:rsidRDefault="0069539B">
            <w:pPr>
              <w:pStyle w:val="TableParagraph"/>
              <w:spacing w:before="0"/>
              <w:ind w:left="0"/>
              <w:rPr>
                <w:rFonts w:ascii="Times New Roman"/>
                <w:sz w:val="28"/>
              </w:rPr>
            </w:pPr>
          </w:p>
          <w:p w14:paraId="42C06C2A" w14:textId="5D178934" w:rsidR="00C86CAD" w:rsidRDefault="00C86CAD">
            <w:pPr>
              <w:pStyle w:val="TableParagraph"/>
              <w:spacing w:before="0"/>
              <w:ind w:left="0"/>
              <w:rPr>
                <w:rFonts w:ascii="Times New Roman"/>
                <w:sz w:val="28"/>
              </w:rPr>
            </w:pPr>
            <w:r>
              <w:rPr>
                <w:rFonts w:ascii="Times New Roman"/>
                <w:sz w:val="28"/>
              </w:rPr>
              <w:t>Please see evaluation on 22/23 plan on website.</w:t>
            </w: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26"/>
        <w:gridCol w:w="1776"/>
        <w:gridCol w:w="3874"/>
        <w:gridCol w:w="2430"/>
        <w:gridCol w:w="3012"/>
      </w:tblGrid>
      <w:tr w:rsidR="0069539B" w14:paraId="47865464" w14:textId="77777777" w:rsidTr="00116777">
        <w:trPr>
          <w:trHeight w:val="1103"/>
        </w:trPr>
        <w:tc>
          <w:tcPr>
            <w:tcW w:w="4326"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1776"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43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301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116777">
        <w:trPr>
          <w:trHeight w:val="2910"/>
        </w:trPr>
        <w:tc>
          <w:tcPr>
            <w:tcW w:w="4326" w:type="dxa"/>
          </w:tcPr>
          <w:p w14:paraId="1E2015A7" w14:textId="77777777" w:rsidR="003C0D9B" w:rsidRPr="001A31C2" w:rsidRDefault="003C0D9B" w:rsidP="003C0D9B">
            <w:pPr>
              <w:pStyle w:val="TableParagraph"/>
              <w:numPr>
                <w:ilvl w:val="0"/>
                <w:numId w:val="2"/>
              </w:numPr>
              <w:spacing w:before="0"/>
              <w:rPr>
                <w:rFonts w:ascii="Times New Roman"/>
                <w:sz w:val="20"/>
                <w:szCs w:val="20"/>
                <w:highlight w:val="green"/>
              </w:rPr>
            </w:pPr>
            <w:r w:rsidRPr="001A31C2">
              <w:rPr>
                <w:rFonts w:ascii="Times New Roman"/>
                <w:sz w:val="20"/>
                <w:szCs w:val="20"/>
                <w:highlight w:val="green"/>
              </w:rPr>
              <w:t xml:space="preserve">Pupils plan, deliver and participate in at least 15 mins active playtimes to support 30 active minutes </w:t>
            </w:r>
          </w:p>
          <w:p w14:paraId="4FEB737F" w14:textId="77777777" w:rsidR="003C0D9B" w:rsidRPr="00966A16" w:rsidRDefault="003C0D9B" w:rsidP="003C0D9B">
            <w:pPr>
              <w:pStyle w:val="TableParagraph"/>
              <w:numPr>
                <w:ilvl w:val="0"/>
                <w:numId w:val="2"/>
              </w:numPr>
              <w:spacing w:before="0"/>
              <w:rPr>
                <w:rFonts w:ascii="Times New Roman"/>
                <w:sz w:val="20"/>
                <w:szCs w:val="20"/>
                <w:highlight w:val="green"/>
              </w:rPr>
            </w:pPr>
            <w:r w:rsidRPr="00966A16">
              <w:rPr>
                <w:rFonts w:ascii="Times New Roman"/>
                <w:sz w:val="20"/>
                <w:szCs w:val="20"/>
                <w:highlight w:val="green"/>
              </w:rPr>
              <w:t xml:space="preserve">All pupils have access to more </w:t>
            </w:r>
            <w:proofErr w:type="spellStart"/>
            <w:r w:rsidRPr="00966A16">
              <w:rPr>
                <w:rFonts w:ascii="Times New Roman"/>
                <w:sz w:val="20"/>
                <w:szCs w:val="20"/>
                <w:highlight w:val="green"/>
              </w:rPr>
              <w:t>organised</w:t>
            </w:r>
            <w:proofErr w:type="spellEnd"/>
            <w:r w:rsidRPr="00966A16">
              <w:rPr>
                <w:rFonts w:ascii="Times New Roman"/>
                <w:sz w:val="20"/>
                <w:szCs w:val="20"/>
                <w:highlight w:val="green"/>
              </w:rPr>
              <w:t xml:space="preserve"> activities at lunchtime and an opportunity to voice what activities are on offer.  The take up is good and pupil voice indicates enjoyment </w:t>
            </w:r>
          </w:p>
          <w:p w14:paraId="16BAA216" w14:textId="77777777" w:rsidR="003C0D9B" w:rsidRPr="004D1292" w:rsidRDefault="003C0D9B" w:rsidP="003C0D9B">
            <w:pPr>
              <w:pStyle w:val="TableParagraph"/>
              <w:numPr>
                <w:ilvl w:val="0"/>
                <w:numId w:val="2"/>
              </w:numPr>
              <w:spacing w:before="0"/>
              <w:rPr>
                <w:rFonts w:ascii="Times New Roman"/>
                <w:sz w:val="20"/>
                <w:szCs w:val="18"/>
                <w:highlight w:val="green"/>
              </w:rPr>
            </w:pPr>
            <w:r w:rsidRPr="004D1292">
              <w:rPr>
                <w:rFonts w:ascii="Times New Roman"/>
                <w:sz w:val="20"/>
                <w:szCs w:val="18"/>
                <w:highlight w:val="green"/>
              </w:rPr>
              <w:t>Pupils are targeted with activities to involve and encourage the least active.</w:t>
            </w:r>
          </w:p>
          <w:p w14:paraId="10E8DC65" w14:textId="77777777" w:rsidR="003C0D9B" w:rsidRPr="004D1292" w:rsidRDefault="003C0D9B" w:rsidP="003C0D9B">
            <w:pPr>
              <w:pStyle w:val="TableParagraph"/>
              <w:numPr>
                <w:ilvl w:val="0"/>
                <w:numId w:val="2"/>
              </w:numPr>
              <w:spacing w:before="0"/>
              <w:rPr>
                <w:rFonts w:ascii="Times New Roman"/>
                <w:sz w:val="20"/>
                <w:szCs w:val="18"/>
                <w:highlight w:val="green"/>
              </w:rPr>
            </w:pPr>
            <w:r w:rsidRPr="004D1292">
              <w:rPr>
                <w:rFonts w:ascii="Times New Roman"/>
                <w:sz w:val="20"/>
                <w:szCs w:val="18"/>
                <w:highlight w:val="green"/>
              </w:rPr>
              <w:t xml:space="preserve">Pupils show leadership in </w:t>
            </w:r>
            <w:proofErr w:type="spellStart"/>
            <w:r w:rsidRPr="004D1292">
              <w:rPr>
                <w:rFonts w:ascii="Times New Roman"/>
                <w:sz w:val="20"/>
                <w:szCs w:val="18"/>
                <w:highlight w:val="green"/>
              </w:rPr>
              <w:t>organising</w:t>
            </w:r>
            <w:proofErr w:type="spellEnd"/>
            <w:r w:rsidRPr="004D1292">
              <w:rPr>
                <w:rFonts w:ascii="Times New Roman"/>
                <w:sz w:val="20"/>
                <w:szCs w:val="18"/>
                <w:highlight w:val="green"/>
              </w:rPr>
              <w:t xml:space="preserve"> and officiating these opportunities (25% of Y3 </w:t>
            </w:r>
            <w:r w:rsidRPr="004D1292">
              <w:rPr>
                <w:rFonts w:ascii="Times New Roman"/>
                <w:sz w:val="20"/>
                <w:szCs w:val="18"/>
                <w:highlight w:val="green"/>
              </w:rPr>
              <w:t>–</w:t>
            </w:r>
            <w:r w:rsidRPr="004D1292">
              <w:rPr>
                <w:rFonts w:ascii="Times New Roman"/>
                <w:sz w:val="20"/>
                <w:szCs w:val="18"/>
                <w:highlight w:val="green"/>
              </w:rPr>
              <w:t xml:space="preserve"> </w:t>
            </w:r>
            <w:proofErr w:type="gramStart"/>
            <w:r w:rsidRPr="004D1292">
              <w:rPr>
                <w:rFonts w:ascii="Times New Roman"/>
                <w:sz w:val="20"/>
                <w:szCs w:val="18"/>
                <w:highlight w:val="green"/>
              </w:rPr>
              <w:t>6 )</w:t>
            </w:r>
            <w:proofErr w:type="gramEnd"/>
          </w:p>
          <w:p w14:paraId="076057D9" w14:textId="058A9E3C" w:rsidR="0069539B" w:rsidRPr="004F173B" w:rsidRDefault="003C0D9B" w:rsidP="003C0D9B">
            <w:pPr>
              <w:pStyle w:val="TableParagraph"/>
              <w:numPr>
                <w:ilvl w:val="0"/>
                <w:numId w:val="2"/>
              </w:numPr>
              <w:spacing w:before="18" w:line="235" w:lineRule="auto"/>
              <w:ind w:right="162"/>
              <w:rPr>
                <w:iCs/>
                <w:sz w:val="20"/>
                <w:szCs w:val="20"/>
              </w:rPr>
            </w:pPr>
            <w:r w:rsidRPr="004D1292">
              <w:rPr>
                <w:rFonts w:ascii="Times New Roman"/>
                <w:sz w:val="20"/>
                <w:szCs w:val="18"/>
                <w:highlight w:val="green"/>
              </w:rPr>
              <w:t>Zoned areas of the playground support both formal games and more creative games</w:t>
            </w:r>
          </w:p>
        </w:tc>
        <w:tc>
          <w:tcPr>
            <w:tcW w:w="1776" w:type="dxa"/>
          </w:tcPr>
          <w:p w14:paraId="1616D94E" w14:textId="77777777" w:rsidR="0069539B" w:rsidRPr="004F173B" w:rsidRDefault="00FD26C0">
            <w:pPr>
              <w:pStyle w:val="TableParagraph"/>
              <w:spacing w:before="18" w:line="235" w:lineRule="auto"/>
              <w:ind w:left="79" w:right="131"/>
              <w:rPr>
                <w:iCs/>
                <w:sz w:val="20"/>
                <w:szCs w:val="20"/>
              </w:rPr>
            </w:pPr>
            <w:r w:rsidRPr="004F173B">
              <w:rPr>
                <w:iCs/>
                <w:color w:val="4C4D4F"/>
                <w:sz w:val="20"/>
                <w:szCs w:val="20"/>
              </w:rPr>
              <w:t>Lunchtime supervisors / teaching staff, coaches - as they</w:t>
            </w:r>
            <w:r w:rsidRPr="004F173B">
              <w:rPr>
                <w:iCs/>
                <w:color w:val="4C4D4F"/>
                <w:spacing w:val="-10"/>
                <w:sz w:val="20"/>
                <w:szCs w:val="20"/>
              </w:rPr>
              <w:t xml:space="preserve"> </w:t>
            </w:r>
            <w:r w:rsidRPr="004F173B">
              <w:rPr>
                <w:iCs/>
                <w:color w:val="4C4D4F"/>
                <w:sz w:val="20"/>
                <w:szCs w:val="20"/>
              </w:rPr>
              <w:t>need</w:t>
            </w:r>
            <w:r w:rsidRPr="004F173B">
              <w:rPr>
                <w:iCs/>
                <w:color w:val="4C4D4F"/>
                <w:spacing w:val="-10"/>
                <w:sz w:val="20"/>
                <w:szCs w:val="20"/>
              </w:rPr>
              <w:t xml:space="preserve"> </w:t>
            </w:r>
            <w:r w:rsidRPr="004F173B">
              <w:rPr>
                <w:iCs/>
                <w:color w:val="4C4D4F"/>
                <w:sz w:val="20"/>
                <w:szCs w:val="20"/>
              </w:rPr>
              <w:t>to</w:t>
            </w:r>
            <w:r w:rsidRPr="004F173B">
              <w:rPr>
                <w:iCs/>
                <w:color w:val="4C4D4F"/>
                <w:spacing w:val="-10"/>
                <w:sz w:val="20"/>
                <w:szCs w:val="20"/>
              </w:rPr>
              <w:t xml:space="preserve"> </w:t>
            </w:r>
            <w:r w:rsidRPr="004F173B">
              <w:rPr>
                <w:iCs/>
                <w:color w:val="4C4D4F"/>
                <w:sz w:val="20"/>
                <w:szCs w:val="20"/>
              </w:rPr>
              <w:t>lead</w:t>
            </w:r>
            <w:r w:rsidRPr="004F173B">
              <w:rPr>
                <w:iCs/>
                <w:color w:val="4C4D4F"/>
                <w:spacing w:val="-10"/>
                <w:sz w:val="20"/>
                <w:szCs w:val="20"/>
              </w:rPr>
              <w:t xml:space="preserve"> </w:t>
            </w:r>
            <w:r w:rsidRPr="004F173B">
              <w:rPr>
                <w:iCs/>
                <w:color w:val="4C4D4F"/>
                <w:sz w:val="20"/>
                <w:szCs w:val="20"/>
              </w:rPr>
              <w:t>the</w:t>
            </w:r>
            <w:r w:rsidRPr="004F173B">
              <w:rPr>
                <w:iCs/>
                <w:color w:val="4C4D4F"/>
                <w:spacing w:val="-9"/>
                <w:sz w:val="20"/>
                <w:szCs w:val="20"/>
              </w:rPr>
              <w:t xml:space="preserve"> </w:t>
            </w:r>
            <w:r w:rsidRPr="004F173B">
              <w:rPr>
                <w:iCs/>
                <w:color w:val="4C4D4F"/>
                <w:sz w:val="20"/>
                <w:szCs w:val="20"/>
              </w:rPr>
              <w:t>activity</w:t>
            </w:r>
          </w:p>
          <w:p w14:paraId="059B4507" w14:textId="77777777" w:rsidR="0069539B" w:rsidRPr="004F173B" w:rsidRDefault="0069539B">
            <w:pPr>
              <w:pStyle w:val="TableParagraph"/>
              <w:spacing w:before="4"/>
              <w:ind w:left="0"/>
              <w:rPr>
                <w:iCs/>
                <w:sz w:val="20"/>
                <w:szCs w:val="20"/>
              </w:rPr>
            </w:pPr>
          </w:p>
          <w:p w14:paraId="30B3E028" w14:textId="77777777" w:rsidR="0069539B" w:rsidRPr="004F173B" w:rsidRDefault="00FD26C0">
            <w:pPr>
              <w:pStyle w:val="TableParagraph"/>
              <w:spacing w:before="1"/>
              <w:ind w:left="79"/>
              <w:rPr>
                <w:iCs/>
                <w:sz w:val="20"/>
                <w:szCs w:val="20"/>
              </w:rPr>
            </w:pPr>
            <w:r w:rsidRPr="004F173B">
              <w:rPr>
                <w:iCs/>
                <w:color w:val="4C4D4F"/>
                <w:sz w:val="20"/>
                <w:szCs w:val="20"/>
              </w:rPr>
              <w:t>pupils</w:t>
            </w:r>
            <w:r w:rsidRPr="004F173B">
              <w:rPr>
                <w:iCs/>
                <w:color w:val="4C4D4F"/>
                <w:spacing w:val="-6"/>
                <w:sz w:val="20"/>
                <w:szCs w:val="20"/>
              </w:rPr>
              <w:t xml:space="preserve"> </w:t>
            </w:r>
            <w:r w:rsidRPr="004F173B">
              <w:rPr>
                <w:iCs/>
                <w:color w:val="4C4D4F"/>
                <w:sz w:val="20"/>
                <w:szCs w:val="20"/>
              </w:rPr>
              <w:t>–</w:t>
            </w:r>
            <w:r w:rsidRPr="004F173B">
              <w:rPr>
                <w:iCs/>
                <w:color w:val="4C4D4F"/>
                <w:spacing w:val="-5"/>
                <w:sz w:val="20"/>
                <w:szCs w:val="20"/>
              </w:rPr>
              <w:t xml:space="preserve"> </w:t>
            </w:r>
            <w:r w:rsidRPr="004F173B">
              <w:rPr>
                <w:iCs/>
                <w:color w:val="4C4D4F"/>
                <w:sz w:val="20"/>
                <w:szCs w:val="20"/>
              </w:rPr>
              <w:t>as</w:t>
            </w:r>
            <w:r w:rsidRPr="004F173B">
              <w:rPr>
                <w:iCs/>
                <w:color w:val="4C4D4F"/>
                <w:spacing w:val="-5"/>
                <w:sz w:val="20"/>
                <w:szCs w:val="20"/>
              </w:rPr>
              <w:t xml:space="preserve"> </w:t>
            </w:r>
            <w:r w:rsidRPr="004F173B">
              <w:rPr>
                <w:iCs/>
                <w:color w:val="4C4D4F"/>
                <w:sz w:val="20"/>
                <w:szCs w:val="20"/>
              </w:rPr>
              <w:t>they</w:t>
            </w:r>
            <w:r w:rsidRPr="004F173B">
              <w:rPr>
                <w:iCs/>
                <w:color w:val="4C4D4F"/>
                <w:spacing w:val="-5"/>
                <w:sz w:val="20"/>
                <w:szCs w:val="20"/>
              </w:rPr>
              <w:t xml:space="preserve"> </w:t>
            </w:r>
            <w:r w:rsidRPr="004F173B">
              <w:rPr>
                <w:iCs/>
                <w:color w:val="4C4D4F"/>
                <w:sz w:val="20"/>
                <w:szCs w:val="20"/>
              </w:rPr>
              <w:t>will</w:t>
            </w:r>
            <w:r w:rsidRPr="004F173B">
              <w:rPr>
                <w:iCs/>
                <w:color w:val="4C4D4F"/>
                <w:spacing w:val="-5"/>
                <w:sz w:val="20"/>
                <w:szCs w:val="20"/>
              </w:rPr>
              <w:t xml:space="preserve"> </w:t>
            </w:r>
            <w:r w:rsidRPr="004F173B">
              <w:rPr>
                <w:iCs/>
                <w:color w:val="4C4D4F"/>
                <w:sz w:val="20"/>
                <w:szCs w:val="20"/>
              </w:rPr>
              <w:t>take</w:t>
            </w:r>
            <w:r w:rsidRPr="004F173B">
              <w:rPr>
                <w:iCs/>
                <w:color w:val="4C4D4F"/>
                <w:spacing w:val="-4"/>
                <w:sz w:val="20"/>
                <w:szCs w:val="20"/>
              </w:rPr>
              <w:t xml:space="preserve"> </w:t>
            </w:r>
            <w:r w:rsidRPr="004F173B">
              <w:rPr>
                <w:iCs/>
                <w:color w:val="4C4D4F"/>
                <w:spacing w:val="-2"/>
                <w:sz w:val="20"/>
                <w:szCs w:val="20"/>
              </w:rPr>
              <w:t>part.</w:t>
            </w:r>
          </w:p>
        </w:tc>
        <w:tc>
          <w:tcPr>
            <w:tcW w:w="3874" w:type="dxa"/>
          </w:tcPr>
          <w:p w14:paraId="7FAB245C" w14:textId="77777777" w:rsidR="0069539B" w:rsidRPr="004F173B" w:rsidRDefault="00FD26C0">
            <w:pPr>
              <w:pStyle w:val="TableParagraph"/>
              <w:spacing w:before="18" w:line="235" w:lineRule="auto"/>
              <w:ind w:left="79" w:right="206"/>
              <w:rPr>
                <w:iCs/>
                <w:sz w:val="20"/>
                <w:szCs w:val="20"/>
              </w:rPr>
            </w:pPr>
            <w:r w:rsidRPr="004F173B">
              <w:rPr>
                <w:iCs/>
                <w:color w:val="4C4D4F"/>
                <w:sz w:val="20"/>
                <w:szCs w:val="20"/>
              </w:rPr>
              <w:t>Key indicator 2 -The engagement of all pupils in regular physical activity – the Chief</w:t>
            </w:r>
            <w:r w:rsidRPr="004F173B">
              <w:rPr>
                <w:iCs/>
                <w:color w:val="4C4D4F"/>
                <w:spacing w:val="-16"/>
                <w:sz w:val="20"/>
                <w:szCs w:val="20"/>
              </w:rPr>
              <w:t xml:space="preserve"> </w:t>
            </w:r>
            <w:r w:rsidRPr="004F173B">
              <w:rPr>
                <w:iCs/>
                <w:color w:val="4C4D4F"/>
                <w:sz w:val="20"/>
                <w:szCs w:val="20"/>
              </w:rPr>
              <w:t>Medical</w:t>
            </w:r>
            <w:r w:rsidRPr="004F173B">
              <w:rPr>
                <w:iCs/>
                <w:color w:val="4C4D4F"/>
                <w:spacing w:val="-16"/>
                <w:sz w:val="20"/>
                <w:szCs w:val="20"/>
              </w:rPr>
              <w:t xml:space="preserve"> </w:t>
            </w:r>
            <w:r w:rsidRPr="004F173B">
              <w:rPr>
                <w:iCs/>
                <w:color w:val="4C4D4F"/>
                <w:sz w:val="20"/>
                <w:szCs w:val="20"/>
              </w:rPr>
              <w:t>Officer</w:t>
            </w:r>
            <w:r w:rsidRPr="004F173B">
              <w:rPr>
                <w:iCs/>
                <w:color w:val="4C4D4F"/>
                <w:spacing w:val="-16"/>
                <w:sz w:val="20"/>
                <w:szCs w:val="20"/>
              </w:rPr>
              <w:t xml:space="preserve"> </w:t>
            </w:r>
            <w:r w:rsidRPr="004F173B">
              <w:rPr>
                <w:iCs/>
                <w:color w:val="4C4D4F"/>
                <w:sz w:val="20"/>
                <w:szCs w:val="20"/>
              </w:rPr>
              <w:t xml:space="preserve">guidelines recommend that all children and young people aged 5 to 18 engage in at least 60 minutes of physical activity per day, of which 30 minutes should be in </w:t>
            </w:r>
            <w:r w:rsidRPr="004F173B">
              <w:rPr>
                <w:iCs/>
                <w:color w:val="4C4D4F"/>
                <w:spacing w:val="-2"/>
                <w:sz w:val="20"/>
                <w:szCs w:val="20"/>
              </w:rPr>
              <w:t>school.</w:t>
            </w:r>
          </w:p>
          <w:p w14:paraId="639EE8B6" w14:textId="77777777" w:rsidR="0069539B" w:rsidRPr="004F173B" w:rsidRDefault="0069539B">
            <w:pPr>
              <w:pStyle w:val="TableParagraph"/>
              <w:spacing w:before="5"/>
              <w:ind w:left="0"/>
              <w:rPr>
                <w:iCs/>
                <w:sz w:val="20"/>
                <w:szCs w:val="20"/>
              </w:rPr>
            </w:pPr>
          </w:p>
          <w:p w14:paraId="625281BB" w14:textId="77777777" w:rsidR="0069539B" w:rsidRPr="004F173B" w:rsidRDefault="00FD26C0">
            <w:pPr>
              <w:pStyle w:val="TableParagraph"/>
              <w:spacing w:before="0" w:line="235" w:lineRule="auto"/>
              <w:ind w:left="79" w:right="206"/>
              <w:rPr>
                <w:iCs/>
                <w:sz w:val="20"/>
                <w:szCs w:val="20"/>
              </w:rPr>
            </w:pPr>
            <w:r w:rsidRPr="004F173B">
              <w:rPr>
                <w:iCs/>
                <w:color w:val="4C4D4F"/>
                <w:sz w:val="20"/>
                <w:szCs w:val="20"/>
              </w:rPr>
              <w:t>Key indicator 4: Broader experience</w:t>
            </w:r>
            <w:r w:rsidRPr="004F173B">
              <w:rPr>
                <w:iCs/>
                <w:color w:val="4C4D4F"/>
                <w:spacing w:val="-9"/>
                <w:sz w:val="20"/>
                <w:szCs w:val="20"/>
              </w:rPr>
              <w:t xml:space="preserve"> </w:t>
            </w:r>
            <w:r w:rsidRPr="004F173B">
              <w:rPr>
                <w:iCs/>
                <w:color w:val="4C4D4F"/>
                <w:sz w:val="20"/>
                <w:szCs w:val="20"/>
              </w:rPr>
              <w:t>of</w:t>
            </w:r>
            <w:r w:rsidRPr="004F173B">
              <w:rPr>
                <w:iCs/>
                <w:color w:val="4C4D4F"/>
                <w:spacing w:val="-10"/>
                <w:sz w:val="20"/>
                <w:szCs w:val="20"/>
              </w:rPr>
              <w:t xml:space="preserve"> </w:t>
            </w:r>
            <w:r w:rsidRPr="004F173B">
              <w:rPr>
                <w:iCs/>
                <w:color w:val="4C4D4F"/>
                <w:sz w:val="20"/>
                <w:szCs w:val="20"/>
              </w:rPr>
              <w:t>a</w:t>
            </w:r>
            <w:r w:rsidRPr="004F173B">
              <w:rPr>
                <w:iCs/>
                <w:color w:val="4C4D4F"/>
                <w:spacing w:val="-10"/>
                <w:sz w:val="20"/>
                <w:szCs w:val="20"/>
              </w:rPr>
              <w:t xml:space="preserve"> </w:t>
            </w:r>
            <w:r w:rsidRPr="004F173B">
              <w:rPr>
                <w:iCs/>
                <w:color w:val="4C4D4F"/>
                <w:sz w:val="20"/>
                <w:szCs w:val="20"/>
              </w:rPr>
              <w:t>range</w:t>
            </w:r>
            <w:r w:rsidRPr="004F173B">
              <w:rPr>
                <w:iCs/>
                <w:color w:val="4C4D4F"/>
                <w:spacing w:val="-9"/>
                <w:sz w:val="20"/>
                <w:szCs w:val="20"/>
              </w:rPr>
              <w:t xml:space="preserve"> </w:t>
            </w:r>
            <w:r w:rsidRPr="004F173B">
              <w:rPr>
                <w:iCs/>
                <w:color w:val="4C4D4F"/>
                <w:sz w:val="20"/>
                <w:szCs w:val="20"/>
              </w:rPr>
              <w:t>of</w:t>
            </w:r>
            <w:r w:rsidRPr="004F173B">
              <w:rPr>
                <w:iCs/>
                <w:color w:val="4C4D4F"/>
                <w:spacing w:val="-10"/>
                <w:sz w:val="20"/>
                <w:szCs w:val="20"/>
              </w:rPr>
              <w:t xml:space="preserve"> </w:t>
            </w:r>
            <w:r w:rsidRPr="004F173B">
              <w:rPr>
                <w:iCs/>
                <w:color w:val="4C4D4F"/>
                <w:sz w:val="20"/>
                <w:szCs w:val="20"/>
              </w:rPr>
              <w:t xml:space="preserve">sports and activities offered to all </w:t>
            </w:r>
            <w:r w:rsidRPr="004F173B">
              <w:rPr>
                <w:iCs/>
                <w:color w:val="4C4D4F"/>
                <w:spacing w:val="-2"/>
                <w:sz w:val="20"/>
                <w:szCs w:val="20"/>
              </w:rPr>
              <w:t>pupils.</w:t>
            </w:r>
          </w:p>
        </w:tc>
        <w:tc>
          <w:tcPr>
            <w:tcW w:w="2430" w:type="dxa"/>
          </w:tcPr>
          <w:p w14:paraId="1247C731" w14:textId="77777777" w:rsidR="0069539B" w:rsidRPr="004F173B" w:rsidRDefault="00FD26C0">
            <w:pPr>
              <w:pStyle w:val="TableParagraph"/>
              <w:spacing w:before="18" w:line="235" w:lineRule="auto"/>
              <w:ind w:left="79"/>
              <w:rPr>
                <w:iCs/>
                <w:sz w:val="20"/>
                <w:szCs w:val="20"/>
              </w:rPr>
            </w:pPr>
            <w:r w:rsidRPr="001A31C2">
              <w:rPr>
                <w:iCs/>
                <w:color w:val="4C4D4F"/>
                <w:sz w:val="20"/>
                <w:szCs w:val="20"/>
                <w:highlight w:val="green"/>
              </w:rPr>
              <w:t>More</w:t>
            </w:r>
            <w:r w:rsidRPr="001A31C2">
              <w:rPr>
                <w:iCs/>
                <w:color w:val="4C4D4F"/>
                <w:spacing w:val="-5"/>
                <w:sz w:val="20"/>
                <w:szCs w:val="20"/>
                <w:highlight w:val="green"/>
              </w:rPr>
              <w:t xml:space="preserve"> </w:t>
            </w:r>
            <w:r w:rsidRPr="001A31C2">
              <w:rPr>
                <w:iCs/>
                <w:color w:val="4C4D4F"/>
                <w:sz w:val="20"/>
                <w:szCs w:val="20"/>
                <w:highlight w:val="green"/>
              </w:rPr>
              <w:t>pupils</w:t>
            </w:r>
            <w:r w:rsidRPr="001A31C2">
              <w:rPr>
                <w:iCs/>
                <w:color w:val="4C4D4F"/>
                <w:spacing w:val="-6"/>
                <w:sz w:val="20"/>
                <w:szCs w:val="20"/>
                <w:highlight w:val="green"/>
              </w:rPr>
              <w:t xml:space="preserve"> </w:t>
            </w:r>
            <w:r w:rsidRPr="001A31C2">
              <w:rPr>
                <w:iCs/>
                <w:color w:val="4C4D4F"/>
                <w:sz w:val="20"/>
                <w:szCs w:val="20"/>
                <w:highlight w:val="green"/>
              </w:rPr>
              <w:t>meeting their daily physical activity goal, more pupils</w:t>
            </w:r>
            <w:r w:rsidRPr="001A31C2">
              <w:rPr>
                <w:iCs/>
                <w:color w:val="4C4D4F"/>
                <w:spacing w:val="-16"/>
                <w:sz w:val="20"/>
                <w:szCs w:val="20"/>
                <w:highlight w:val="green"/>
              </w:rPr>
              <w:t xml:space="preserve"> </w:t>
            </w:r>
            <w:r w:rsidRPr="001A31C2">
              <w:rPr>
                <w:iCs/>
                <w:color w:val="4C4D4F"/>
                <w:sz w:val="20"/>
                <w:szCs w:val="20"/>
                <w:highlight w:val="green"/>
              </w:rPr>
              <w:t>encouraged</w:t>
            </w:r>
            <w:r w:rsidRPr="001A31C2">
              <w:rPr>
                <w:iCs/>
                <w:color w:val="4C4D4F"/>
                <w:spacing w:val="-16"/>
                <w:sz w:val="20"/>
                <w:szCs w:val="20"/>
                <w:highlight w:val="green"/>
              </w:rPr>
              <w:t xml:space="preserve"> </w:t>
            </w:r>
            <w:r w:rsidRPr="001A31C2">
              <w:rPr>
                <w:iCs/>
                <w:color w:val="4C4D4F"/>
                <w:sz w:val="20"/>
                <w:szCs w:val="20"/>
                <w:highlight w:val="green"/>
              </w:rPr>
              <w:t>to take part in PE and Sport Activities.</w:t>
            </w:r>
          </w:p>
        </w:tc>
        <w:tc>
          <w:tcPr>
            <w:tcW w:w="3012" w:type="dxa"/>
          </w:tcPr>
          <w:p w14:paraId="65BCC2E7" w14:textId="77777777" w:rsidR="0069539B" w:rsidRDefault="00FD26C0">
            <w:pPr>
              <w:pStyle w:val="TableParagraph"/>
              <w:spacing w:before="18" w:line="235" w:lineRule="auto"/>
              <w:ind w:left="79" w:right="243"/>
              <w:rPr>
                <w:iCs/>
                <w:color w:val="4C4D4F"/>
                <w:spacing w:val="-2"/>
                <w:sz w:val="20"/>
                <w:szCs w:val="20"/>
              </w:rPr>
            </w:pPr>
            <w:r w:rsidRPr="004F173B">
              <w:rPr>
                <w:iCs/>
                <w:color w:val="4C4D4F"/>
                <w:sz w:val="20"/>
                <w:szCs w:val="20"/>
              </w:rPr>
              <w:t>£1000 costs for additional coaches to</w:t>
            </w:r>
            <w:r w:rsidRPr="004F173B">
              <w:rPr>
                <w:iCs/>
                <w:color w:val="4C4D4F"/>
                <w:spacing w:val="-16"/>
                <w:sz w:val="20"/>
                <w:szCs w:val="20"/>
              </w:rPr>
              <w:t xml:space="preserve"> </w:t>
            </w:r>
            <w:r w:rsidRPr="004F173B">
              <w:rPr>
                <w:iCs/>
                <w:color w:val="4C4D4F"/>
                <w:sz w:val="20"/>
                <w:szCs w:val="20"/>
              </w:rPr>
              <w:t>support</w:t>
            </w:r>
            <w:r w:rsidRPr="004F173B">
              <w:rPr>
                <w:iCs/>
                <w:color w:val="4C4D4F"/>
                <w:spacing w:val="-16"/>
                <w:sz w:val="20"/>
                <w:szCs w:val="20"/>
              </w:rPr>
              <w:t xml:space="preserve"> </w:t>
            </w:r>
            <w:r w:rsidRPr="004F173B">
              <w:rPr>
                <w:iCs/>
                <w:color w:val="4C4D4F"/>
                <w:sz w:val="20"/>
                <w:szCs w:val="20"/>
              </w:rPr>
              <w:t xml:space="preserve">lunchtime </w:t>
            </w:r>
            <w:r w:rsidRPr="004F173B">
              <w:rPr>
                <w:iCs/>
                <w:color w:val="4C4D4F"/>
                <w:spacing w:val="-2"/>
                <w:sz w:val="20"/>
                <w:szCs w:val="20"/>
              </w:rPr>
              <w:t>sessions.</w:t>
            </w:r>
          </w:p>
          <w:p w14:paraId="40AC3ED3" w14:textId="77777777" w:rsidR="00142656" w:rsidRDefault="00142656">
            <w:pPr>
              <w:pStyle w:val="TableParagraph"/>
              <w:spacing w:before="18" w:line="235" w:lineRule="auto"/>
              <w:ind w:left="79" w:right="243"/>
              <w:rPr>
                <w:iCs/>
                <w:color w:val="4C4D4F"/>
                <w:spacing w:val="-2"/>
                <w:sz w:val="20"/>
                <w:szCs w:val="20"/>
              </w:rPr>
            </w:pPr>
          </w:p>
          <w:p w14:paraId="2AF2F2A8" w14:textId="30779091" w:rsidR="00142656" w:rsidRPr="007E28C0" w:rsidRDefault="00142656" w:rsidP="00142656">
            <w:pPr>
              <w:pStyle w:val="TableParagraph"/>
              <w:spacing w:before="160"/>
              <w:ind w:left="34"/>
              <w:rPr>
                <w:sz w:val="20"/>
                <w:szCs w:val="18"/>
              </w:rPr>
            </w:pPr>
            <w:r w:rsidRPr="007E28C0">
              <w:rPr>
                <w:sz w:val="20"/>
                <w:szCs w:val="18"/>
              </w:rPr>
              <w:t xml:space="preserve">Proportion of £4500 (Lacon Childe </w:t>
            </w:r>
            <w:proofErr w:type="gramStart"/>
            <w:r w:rsidRPr="007E28C0">
              <w:rPr>
                <w:sz w:val="20"/>
                <w:szCs w:val="18"/>
              </w:rPr>
              <w:t xml:space="preserve">Partnership) </w:t>
            </w:r>
            <w:r w:rsidR="00FC48BD" w:rsidRPr="007E28C0">
              <w:rPr>
                <w:sz w:val="20"/>
                <w:szCs w:val="18"/>
              </w:rPr>
              <w:t xml:space="preserve"> -</w:t>
            </w:r>
            <w:proofErr w:type="gramEnd"/>
            <w:r w:rsidR="00FC48BD" w:rsidRPr="007E28C0">
              <w:rPr>
                <w:sz w:val="20"/>
                <w:szCs w:val="18"/>
              </w:rPr>
              <w:t xml:space="preserve"> Jumping Jaxx leadership training</w:t>
            </w:r>
          </w:p>
          <w:p w14:paraId="6076358A" w14:textId="77777777" w:rsidR="003F661F" w:rsidRDefault="003F661F">
            <w:pPr>
              <w:pStyle w:val="TableParagraph"/>
              <w:spacing w:before="18" w:line="235" w:lineRule="auto"/>
              <w:ind w:left="79" w:right="243"/>
              <w:rPr>
                <w:iCs/>
                <w:sz w:val="20"/>
                <w:szCs w:val="20"/>
              </w:rPr>
            </w:pPr>
          </w:p>
          <w:p w14:paraId="66B157A0" w14:textId="31F0D8DC" w:rsidR="003F661F" w:rsidRPr="004F173B" w:rsidRDefault="003F661F">
            <w:pPr>
              <w:pStyle w:val="TableParagraph"/>
              <w:spacing w:before="18" w:line="235" w:lineRule="auto"/>
              <w:ind w:left="79" w:right="243"/>
              <w:rPr>
                <w:iCs/>
                <w:sz w:val="20"/>
                <w:szCs w:val="20"/>
              </w:rPr>
            </w:pPr>
            <w:r>
              <w:rPr>
                <w:sz w:val="20"/>
                <w:szCs w:val="18"/>
              </w:rPr>
              <w:t>Proportion of staff lead/champion (£1600 overtime and higher grade)</w:t>
            </w:r>
          </w:p>
        </w:tc>
      </w:tr>
      <w:tr w:rsidR="00CB4B3B" w14:paraId="2547E62E" w14:textId="77777777" w:rsidTr="00116777">
        <w:trPr>
          <w:trHeight w:val="1021"/>
        </w:trPr>
        <w:tc>
          <w:tcPr>
            <w:tcW w:w="4326" w:type="dxa"/>
          </w:tcPr>
          <w:p w14:paraId="57B30D67" w14:textId="396CBF8D" w:rsidR="00CB4B3B" w:rsidRPr="003C0D9B" w:rsidRDefault="005D4B65" w:rsidP="003C0D9B">
            <w:pPr>
              <w:pStyle w:val="TableParagraph"/>
              <w:numPr>
                <w:ilvl w:val="0"/>
                <w:numId w:val="2"/>
              </w:numPr>
              <w:spacing w:before="0"/>
              <w:rPr>
                <w:rFonts w:ascii="Times New Roman"/>
                <w:sz w:val="20"/>
                <w:szCs w:val="20"/>
              </w:rPr>
            </w:pPr>
            <w:r w:rsidRPr="004D1292">
              <w:rPr>
                <w:rFonts w:ascii="Times New Roman"/>
                <w:sz w:val="20"/>
                <w:szCs w:val="20"/>
                <w:highlight w:val="green"/>
              </w:rPr>
              <w:t>Upgrade playground markings to support 15 minutes daily mile and</w:t>
            </w:r>
            <w:r w:rsidR="002836ED" w:rsidRPr="004D1292">
              <w:rPr>
                <w:rFonts w:ascii="Times New Roman"/>
                <w:sz w:val="20"/>
                <w:szCs w:val="20"/>
                <w:highlight w:val="green"/>
              </w:rPr>
              <w:t xml:space="preserve"> zoned activities.</w:t>
            </w:r>
          </w:p>
        </w:tc>
        <w:tc>
          <w:tcPr>
            <w:tcW w:w="1776" w:type="dxa"/>
          </w:tcPr>
          <w:p w14:paraId="26A5AC1B" w14:textId="77777777" w:rsidR="00CB4B3B" w:rsidRDefault="002836ED">
            <w:pPr>
              <w:pStyle w:val="TableParagraph"/>
              <w:spacing w:before="18" w:line="235" w:lineRule="auto"/>
              <w:ind w:left="79" w:right="131"/>
              <w:rPr>
                <w:iCs/>
                <w:color w:val="4C4D4F"/>
                <w:sz w:val="20"/>
                <w:szCs w:val="20"/>
              </w:rPr>
            </w:pPr>
            <w:r>
              <w:rPr>
                <w:iCs/>
                <w:color w:val="4C4D4F"/>
                <w:sz w:val="20"/>
                <w:szCs w:val="20"/>
              </w:rPr>
              <w:t>Pupils</w:t>
            </w:r>
          </w:p>
          <w:p w14:paraId="6AD056AE" w14:textId="77777777" w:rsidR="002836ED" w:rsidRDefault="002836ED">
            <w:pPr>
              <w:pStyle w:val="TableParagraph"/>
              <w:spacing w:before="18" w:line="235" w:lineRule="auto"/>
              <w:ind w:left="79" w:right="131"/>
              <w:rPr>
                <w:iCs/>
                <w:color w:val="4C4D4F"/>
                <w:sz w:val="20"/>
                <w:szCs w:val="20"/>
              </w:rPr>
            </w:pPr>
            <w:r>
              <w:rPr>
                <w:iCs/>
                <w:color w:val="4C4D4F"/>
                <w:sz w:val="20"/>
                <w:szCs w:val="20"/>
              </w:rPr>
              <w:t>Teaching staff, coaches</w:t>
            </w:r>
          </w:p>
          <w:p w14:paraId="0B161238" w14:textId="5C8B3136" w:rsidR="002836ED" w:rsidRPr="004F173B" w:rsidRDefault="002836ED">
            <w:pPr>
              <w:pStyle w:val="TableParagraph"/>
              <w:spacing w:before="18" w:line="235" w:lineRule="auto"/>
              <w:ind w:left="79" w:right="131"/>
              <w:rPr>
                <w:iCs/>
                <w:color w:val="4C4D4F"/>
                <w:sz w:val="20"/>
                <w:szCs w:val="20"/>
              </w:rPr>
            </w:pPr>
            <w:r>
              <w:rPr>
                <w:iCs/>
                <w:color w:val="4C4D4F"/>
                <w:sz w:val="20"/>
                <w:szCs w:val="20"/>
              </w:rPr>
              <w:t>Lunchtime staff</w:t>
            </w:r>
          </w:p>
        </w:tc>
        <w:tc>
          <w:tcPr>
            <w:tcW w:w="3874" w:type="dxa"/>
          </w:tcPr>
          <w:p w14:paraId="68C5B41A" w14:textId="7FE99FD2" w:rsidR="00CB4B3B" w:rsidRPr="004F173B" w:rsidRDefault="00C53D5A">
            <w:pPr>
              <w:pStyle w:val="TableParagraph"/>
              <w:spacing w:before="18" w:line="235" w:lineRule="auto"/>
              <w:ind w:left="79" w:right="206"/>
              <w:rPr>
                <w:iCs/>
                <w:color w:val="4C4D4F"/>
                <w:sz w:val="20"/>
                <w:szCs w:val="20"/>
              </w:rPr>
            </w:pPr>
            <w:r>
              <w:rPr>
                <w:iCs/>
                <w:color w:val="4C4D4F"/>
                <w:sz w:val="20"/>
                <w:szCs w:val="20"/>
              </w:rPr>
              <w:t>Key Indicator 2: Increasing engagement of all pupils in regular physical activity and sport</w:t>
            </w:r>
          </w:p>
        </w:tc>
        <w:tc>
          <w:tcPr>
            <w:tcW w:w="2430" w:type="dxa"/>
          </w:tcPr>
          <w:p w14:paraId="039B2769" w14:textId="3621005E" w:rsidR="00CB4B3B" w:rsidRPr="004F173B" w:rsidRDefault="00D6362E">
            <w:pPr>
              <w:pStyle w:val="TableParagraph"/>
              <w:spacing w:before="18" w:line="235" w:lineRule="auto"/>
              <w:ind w:left="79"/>
              <w:rPr>
                <w:iCs/>
                <w:color w:val="4C4D4F"/>
                <w:sz w:val="20"/>
                <w:szCs w:val="20"/>
              </w:rPr>
            </w:pPr>
            <w:r w:rsidRPr="004D1292">
              <w:rPr>
                <w:iCs/>
                <w:color w:val="4C4D4F"/>
                <w:sz w:val="20"/>
                <w:szCs w:val="20"/>
                <w:highlight w:val="green"/>
              </w:rPr>
              <w:t>More</w:t>
            </w:r>
            <w:r w:rsidRPr="004D1292">
              <w:rPr>
                <w:iCs/>
                <w:color w:val="4C4D4F"/>
                <w:spacing w:val="-5"/>
                <w:sz w:val="20"/>
                <w:szCs w:val="20"/>
                <w:highlight w:val="green"/>
              </w:rPr>
              <w:t xml:space="preserve"> </w:t>
            </w:r>
            <w:r w:rsidRPr="004D1292">
              <w:rPr>
                <w:iCs/>
                <w:color w:val="4C4D4F"/>
                <w:sz w:val="20"/>
                <w:szCs w:val="20"/>
                <w:highlight w:val="green"/>
              </w:rPr>
              <w:t>pupils</w:t>
            </w:r>
            <w:r w:rsidRPr="004D1292">
              <w:rPr>
                <w:iCs/>
                <w:color w:val="4C4D4F"/>
                <w:spacing w:val="-6"/>
                <w:sz w:val="20"/>
                <w:szCs w:val="20"/>
                <w:highlight w:val="green"/>
              </w:rPr>
              <w:t xml:space="preserve"> </w:t>
            </w:r>
            <w:r w:rsidRPr="004D1292">
              <w:rPr>
                <w:iCs/>
                <w:color w:val="4C4D4F"/>
                <w:sz w:val="20"/>
                <w:szCs w:val="20"/>
                <w:highlight w:val="green"/>
              </w:rPr>
              <w:t>meeting their daily physical activity goal,</w:t>
            </w:r>
            <w:r w:rsidR="003A4F22" w:rsidRPr="004D1292">
              <w:rPr>
                <w:iCs/>
                <w:color w:val="4C4D4F"/>
                <w:sz w:val="20"/>
                <w:szCs w:val="20"/>
                <w:highlight w:val="green"/>
              </w:rPr>
              <w:t xml:space="preserve"> more pupils participating in pupil led games and activities</w:t>
            </w:r>
          </w:p>
        </w:tc>
        <w:tc>
          <w:tcPr>
            <w:tcW w:w="3012" w:type="dxa"/>
          </w:tcPr>
          <w:p w14:paraId="72439213" w14:textId="5FB4CA2D" w:rsidR="00CB4B3B" w:rsidRPr="004F173B" w:rsidRDefault="003A4F22">
            <w:pPr>
              <w:pStyle w:val="TableParagraph"/>
              <w:spacing w:before="18" w:line="235" w:lineRule="auto"/>
              <w:ind w:left="79" w:right="243"/>
              <w:rPr>
                <w:iCs/>
                <w:color w:val="4C4D4F"/>
                <w:sz w:val="20"/>
                <w:szCs w:val="20"/>
              </w:rPr>
            </w:pPr>
            <w:r>
              <w:rPr>
                <w:iCs/>
                <w:color w:val="4C4D4F"/>
                <w:sz w:val="20"/>
                <w:szCs w:val="20"/>
              </w:rPr>
              <w:t>£2000</w:t>
            </w:r>
          </w:p>
        </w:tc>
      </w:tr>
      <w:tr w:rsidR="003A4F22" w14:paraId="6C7428A4" w14:textId="77777777" w:rsidTr="00116777">
        <w:trPr>
          <w:trHeight w:val="1163"/>
        </w:trPr>
        <w:tc>
          <w:tcPr>
            <w:tcW w:w="4326" w:type="dxa"/>
          </w:tcPr>
          <w:p w14:paraId="4F72BB0C" w14:textId="7552EEBF" w:rsidR="003A4F22" w:rsidRDefault="00CE5571" w:rsidP="003C0D9B">
            <w:pPr>
              <w:pStyle w:val="TableParagraph"/>
              <w:numPr>
                <w:ilvl w:val="0"/>
                <w:numId w:val="2"/>
              </w:numPr>
              <w:spacing w:before="0"/>
              <w:rPr>
                <w:rFonts w:ascii="Times New Roman"/>
                <w:sz w:val="20"/>
                <w:szCs w:val="20"/>
              </w:rPr>
            </w:pPr>
            <w:r w:rsidRPr="004D1292">
              <w:rPr>
                <w:rFonts w:ascii="Times New Roman"/>
                <w:sz w:val="20"/>
                <w:szCs w:val="20"/>
                <w:highlight w:val="red"/>
              </w:rPr>
              <w:t>Change school uniform to include footwear that would be appropriate to run the mile run without having to change</w:t>
            </w:r>
            <w:r w:rsidR="003959EA">
              <w:rPr>
                <w:rFonts w:ascii="Times New Roman"/>
                <w:sz w:val="20"/>
                <w:szCs w:val="20"/>
              </w:rPr>
              <w:t xml:space="preserve"> </w:t>
            </w:r>
          </w:p>
        </w:tc>
        <w:tc>
          <w:tcPr>
            <w:tcW w:w="1776" w:type="dxa"/>
          </w:tcPr>
          <w:p w14:paraId="56AEBCDE" w14:textId="77777777" w:rsidR="003A4F22" w:rsidRDefault="00CE5571">
            <w:pPr>
              <w:pStyle w:val="TableParagraph"/>
              <w:spacing w:before="18" w:line="235" w:lineRule="auto"/>
              <w:ind w:left="79" w:right="131"/>
              <w:rPr>
                <w:iCs/>
                <w:color w:val="4C4D4F"/>
                <w:sz w:val="20"/>
                <w:szCs w:val="20"/>
              </w:rPr>
            </w:pPr>
            <w:r>
              <w:rPr>
                <w:iCs/>
                <w:color w:val="4C4D4F"/>
                <w:sz w:val="20"/>
                <w:szCs w:val="20"/>
              </w:rPr>
              <w:t>Pupils</w:t>
            </w:r>
          </w:p>
          <w:p w14:paraId="42E4917B" w14:textId="77777777" w:rsidR="002C6B1C" w:rsidRDefault="002C6B1C">
            <w:pPr>
              <w:pStyle w:val="TableParagraph"/>
              <w:spacing w:before="18" w:line="235" w:lineRule="auto"/>
              <w:ind w:left="79" w:right="131"/>
              <w:rPr>
                <w:iCs/>
                <w:color w:val="4C4D4F"/>
                <w:sz w:val="20"/>
                <w:szCs w:val="20"/>
              </w:rPr>
            </w:pPr>
            <w:r>
              <w:rPr>
                <w:iCs/>
                <w:color w:val="4C4D4F"/>
                <w:sz w:val="20"/>
                <w:szCs w:val="20"/>
              </w:rPr>
              <w:t>Parents</w:t>
            </w:r>
          </w:p>
          <w:p w14:paraId="7F7E94AC" w14:textId="0456121A" w:rsidR="002C6B1C" w:rsidRDefault="002C6B1C">
            <w:pPr>
              <w:pStyle w:val="TableParagraph"/>
              <w:spacing w:before="18" w:line="235" w:lineRule="auto"/>
              <w:ind w:left="79" w:right="131"/>
              <w:rPr>
                <w:iCs/>
                <w:color w:val="4C4D4F"/>
                <w:sz w:val="20"/>
                <w:szCs w:val="20"/>
              </w:rPr>
            </w:pPr>
            <w:r>
              <w:rPr>
                <w:iCs/>
                <w:color w:val="4C4D4F"/>
                <w:sz w:val="20"/>
                <w:szCs w:val="20"/>
              </w:rPr>
              <w:t>Teaching staff</w:t>
            </w:r>
          </w:p>
        </w:tc>
        <w:tc>
          <w:tcPr>
            <w:tcW w:w="3874" w:type="dxa"/>
          </w:tcPr>
          <w:p w14:paraId="361A781B" w14:textId="62074922" w:rsidR="003A4F22" w:rsidRDefault="002C6B1C">
            <w:pPr>
              <w:pStyle w:val="TableParagraph"/>
              <w:spacing w:before="18" w:line="235" w:lineRule="auto"/>
              <w:ind w:left="79" w:right="206"/>
              <w:rPr>
                <w:iCs/>
                <w:color w:val="4C4D4F"/>
                <w:sz w:val="20"/>
                <w:szCs w:val="20"/>
              </w:rPr>
            </w:pPr>
            <w:r>
              <w:rPr>
                <w:iCs/>
                <w:color w:val="4C4D4F"/>
                <w:sz w:val="20"/>
                <w:szCs w:val="20"/>
              </w:rPr>
              <w:t>Key Indicator 2: Increasing engagement of all pupils in regular physical activity and sport</w:t>
            </w:r>
          </w:p>
        </w:tc>
        <w:tc>
          <w:tcPr>
            <w:tcW w:w="2430" w:type="dxa"/>
          </w:tcPr>
          <w:p w14:paraId="307E73C2" w14:textId="58F6182E" w:rsidR="003A4F22" w:rsidRPr="004F173B" w:rsidRDefault="002C6B1C">
            <w:pPr>
              <w:pStyle w:val="TableParagraph"/>
              <w:spacing w:before="18" w:line="235" w:lineRule="auto"/>
              <w:ind w:left="79"/>
              <w:rPr>
                <w:iCs/>
                <w:color w:val="4C4D4F"/>
                <w:sz w:val="20"/>
                <w:szCs w:val="20"/>
              </w:rPr>
            </w:pPr>
            <w:r w:rsidRPr="004F173B">
              <w:rPr>
                <w:iCs/>
                <w:color w:val="4C4D4F"/>
                <w:sz w:val="20"/>
                <w:szCs w:val="20"/>
              </w:rPr>
              <w:t>More</w:t>
            </w:r>
            <w:r w:rsidRPr="004F173B">
              <w:rPr>
                <w:iCs/>
                <w:color w:val="4C4D4F"/>
                <w:spacing w:val="-5"/>
                <w:sz w:val="20"/>
                <w:szCs w:val="20"/>
              </w:rPr>
              <w:t xml:space="preserve"> </w:t>
            </w:r>
            <w:r w:rsidRPr="004F173B">
              <w:rPr>
                <w:iCs/>
                <w:color w:val="4C4D4F"/>
                <w:sz w:val="20"/>
                <w:szCs w:val="20"/>
              </w:rPr>
              <w:t>pupils</w:t>
            </w:r>
            <w:r w:rsidRPr="004F173B">
              <w:rPr>
                <w:iCs/>
                <w:color w:val="4C4D4F"/>
                <w:spacing w:val="-6"/>
                <w:sz w:val="20"/>
                <w:szCs w:val="20"/>
              </w:rPr>
              <w:t xml:space="preserve"> </w:t>
            </w:r>
            <w:r w:rsidRPr="004F173B">
              <w:rPr>
                <w:iCs/>
                <w:color w:val="4C4D4F"/>
                <w:sz w:val="20"/>
                <w:szCs w:val="20"/>
              </w:rPr>
              <w:t>meeting their daily physical activity goal</w:t>
            </w:r>
            <w:r w:rsidR="00FD6C96">
              <w:rPr>
                <w:iCs/>
                <w:color w:val="4C4D4F"/>
                <w:sz w:val="20"/>
                <w:szCs w:val="20"/>
              </w:rPr>
              <w:t>.  Curriculum time is optimized (changing reduced) which supports staff in maintaining initiative.</w:t>
            </w:r>
          </w:p>
        </w:tc>
        <w:tc>
          <w:tcPr>
            <w:tcW w:w="3012" w:type="dxa"/>
          </w:tcPr>
          <w:p w14:paraId="7E2BAC0B" w14:textId="23E6AA78" w:rsidR="003A4F22" w:rsidRDefault="002C7B72">
            <w:pPr>
              <w:pStyle w:val="TableParagraph"/>
              <w:spacing w:before="18" w:line="235" w:lineRule="auto"/>
              <w:ind w:left="79" w:right="243"/>
              <w:rPr>
                <w:iCs/>
                <w:color w:val="4C4D4F"/>
                <w:sz w:val="20"/>
                <w:szCs w:val="20"/>
              </w:rPr>
            </w:pPr>
            <w:r>
              <w:rPr>
                <w:iCs/>
                <w:color w:val="4C4D4F"/>
                <w:sz w:val="20"/>
                <w:szCs w:val="20"/>
              </w:rPr>
              <w:t>£200 admin time.</w:t>
            </w:r>
          </w:p>
        </w:tc>
      </w:tr>
      <w:tr w:rsidR="00F7546C" w14:paraId="16936DCF" w14:textId="77777777" w:rsidTr="00116777">
        <w:trPr>
          <w:trHeight w:val="838"/>
        </w:trPr>
        <w:tc>
          <w:tcPr>
            <w:tcW w:w="4326" w:type="dxa"/>
          </w:tcPr>
          <w:p w14:paraId="70BAAEB7" w14:textId="77777777" w:rsidR="00F7546C" w:rsidRPr="00636850" w:rsidRDefault="008B30F6" w:rsidP="003C0D9B">
            <w:pPr>
              <w:pStyle w:val="TableParagraph"/>
              <w:numPr>
                <w:ilvl w:val="0"/>
                <w:numId w:val="2"/>
              </w:numPr>
              <w:spacing w:before="0"/>
              <w:rPr>
                <w:rFonts w:ascii="Times New Roman"/>
                <w:sz w:val="20"/>
                <w:szCs w:val="20"/>
                <w:highlight w:val="green"/>
              </w:rPr>
            </w:pPr>
            <w:r w:rsidRPr="00636850">
              <w:rPr>
                <w:rFonts w:ascii="Times New Roman"/>
                <w:sz w:val="20"/>
                <w:szCs w:val="20"/>
                <w:highlight w:val="green"/>
              </w:rPr>
              <w:t xml:space="preserve">All pupils access a broad </w:t>
            </w:r>
            <w:proofErr w:type="spellStart"/>
            <w:r w:rsidRPr="00636850">
              <w:rPr>
                <w:rFonts w:ascii="Times New Roman"/>
                <w:sz w:val="20"/>
                <w:szCs w:val="20"/>
                <w:highlight w:val="green"/>
              </w:rPr>
              <w:t>programme</w:t>
            </w:r>
            <w:proofErr w:type="spellEnd"/>
            <w:r w:rsidRPr="00636850">
              <w:rPr>
                <w:rFonts w:ascii="Times New Roman"/>
                <w:sz w:val="20"/>
                <w:szCs w:val="20"/>
                <w:highlight w:val="green"/>
              </w:rPr>
              <w:t xml:space="preserve"> of Level 1, Level 2 and (where appropriate) Level 3 competition.  This supports enjoyment and develops skill.</w:t>
            </w:r>
          </w:p>
          <w:p w14:paraId="793E06B1" w14:textId="46081B80" w:rsidR="009954DA" w:rsidRDefault="009954DA" w:rsidP="003C0D9B">
            <w:pPr>
              <w:pStyle w:val="TableParagraph"/>
              <w:numPr>
                <w:ilvl w:val="0"/>
                <w:numId w:val="2"/>
              </w:numPr>
              <w:spacing w:before="0"/>
              <w:rPr>
                <w:rFonts w:ascii="Times New Roman"/>
                <w:sz w:val="20"/>
                <w:szCs w:val="20"/>
              </w:rPr>
            </w:pPr>
            <w:r w:rsidRPr="00636850">
              <w:rPr>
                <w:rFonts w:ascii="Times New Roman"/>
                <w:sz w:val="20"/>
                <w:szCs w:val="20"/>
                <w:highlight w:val="green"/>
              </w:rPr>
              <w:t>Celebrate and value participation and enjoyment on the sports board</w:t>
            </w:r>
          </w:p>
        </w:tc>
        <w:tc>
          <w:tcPr>
            <w:tcW w:w="1776" w:type="dxa"/>
          </w:tcPr>
          <w:p w14:paraId="3C4912AA" w14:textId="77777777" w:rsidR="00F7546C" w:rsidRDefault="005E484D">
            <w:pPr>
              <w:pStyle w:val="TableParagraph"/>
              <w:spacing w:before="18" w:line="235" w:lineRule="auto"/>
              <w:ind w:left="79" w:right="131"/>
              <w:rPr>
                <w:iCs/>
                <w:color w:val="4C4D4F"/>
                <w:sz w:val="20"/>
                <w:szCs w:val="20"/>
              </w:rPr>
            </w:pPr>
            <w:r>
              <w:rPr>
                <w:iCs/>
                <w:color w:val="4C4D4F"/>
                <w:sz w:val="20"/>
                <w:szCs w:val="20"/>
              </w:rPr>
              <w:t>Pupils</w:t>
            </w:r>
          </w:p>
          <w:p w14:paraId="5B93BCBE" w14:textId="7E9ADE53" w:rsidR="005E484D" w:rsidRDefault="005E484D">
            <w:pPr>
              <w:pStyle w:val="TableParagraph"/>
              <w:spacing w:before="18" w:line="235" w:lineRule="auto"/>
              <w:ind w:left="79" w:right="131"/>
              <w:rPr>
                <w:iCs/>
                <w:color w:val="4C4D4F"/>
                <w:sz w:val="20"/>
                <w:szCs w:val="20"/>
              </w:rPr>
            </w:pPr>
            <w:r>
              <w:rPr>
                <w:iCs/>
                <w:color w:val="4C4D4F"/>
                <w:sz w:val="20"/>
                <w:szCs w:val="20"/>
              </w:rPr>
              <w:t>Teaching staff</w:t>
            </w:r>
          </w:p>
        </w:tc>
        <w:tc>
          <w:tcPr>
            <w:tcW w:w="3874" w:type="dxa"/>
          </w:tcPr>
          <w:p w14:paraId="74A083A1" w14:textId="02A289EF" w:rsidR="005C67D9" w:rsidRDefault="005C67D9">
            <w:pPr>
              <w:pStyle w:val="TableParagraph"/>
              <w:spacing w:before="18" w:line="235" w:lineRule="auto"/>
              <w:ind w:left="79" w:right="206"/>
              <w:rPr>
                <w:iCs/>
                <w:color w:val="4C4D4F"/>
                <w:sz w:val="20"/>
                <w:szCs w:val="20"/>
              </w:rPr>
            </w:pPr>
            <w:r>
              <w:rPr>
                <w:iCs/>
                <w:color w:val="4C4D4F"/>
                <w:sz w:val="20"/>
                <w:szCs w:val="20"/>
              </w:rPr>
              <w:t>Key Indicator 1: Increasing all staff’s confidence, knowledge and skills in teaching PE and sport</w:t>
            </w:r>
          </w:p>
          <w:p w14:paraId="30BB9877" w14:textId="3207E9C9" w:rsidR="00FB21AB" w:rsidRDefault="005C67D9">
            <w:pPr>
              <w:pStyle w:val="TableParagraph"/>
              <w:spacing w:before="18" w:line="235" w:lineRule="auto"/>
              <w:ind w:left="79" w:right="206"/>
              <w:rPr>
                <w:iCs/>
                <w:color w:val="4C4D4F"/>
                <w:sz w:val="20"/>
                <w:szCs w:val="20"/>
              </w:rPr>
            </w:pPr>
            <w:r>
              <w:rPr>
                <w:iCs/>
                <w:color w:val="4C4D4F"/>
                <w:sz w:val="20"/>
                <w:szCs w:val="20"/>
              </w:rPr>
              <w:t>Key Indicator 2: Increasing engagement of all pupils in regular physical activity and sport</w:t>
            </w:r>
          </w:p>
          <w:p w14:paraId="75275412" w14:textId="37F2386F" w:rsidR="00DF0EC6" w:rsidRDefault="00DF0EC6">
            <w:pPr>
              <w:pStyle w:val="TableParagraph"/>
              <w:spacing w:before="18" w:line="235" w:lineRule="auto"/>
              <w:ind w:left="79" w:right="206"/>
              <w:rPr>
                <w:iCs/>
                <w:color w:val="4C4D4F"/>
                <w:sz w:val="20"/>
                <w:szCs w:val="20"/>
              </w:rPr>
            </w:pPr>
            <w:r>
              <w:rPr>
                <w:iCs/>
                <w:color w:val="4C4D4F"/>
                <w:sz w:val="20"/>
                <w:szCs w:val="20"/>
              </w:rPr>
              <w:t>Key Indicator 3: raising the profile of PE and sport across the school to support whole school improvement</w:t>
            </w:r>
          </w:p>
          <w:p w14:paraId="758176DC" w14:textId="77777777" w:rsidR="005C67D9" w:rsidRDefault="00FB21AB">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p w14:paraId="4DBCBC62" w14:textId="47F0A1F1" w:rsidR="00F7546C" w:rsidRDefault="005E484D">
            <w:pPr>
              <w:pStyle w:val="TableParagraph"/>
              <w:spacing w:before="18" w:line="235" w:lineRule="auto"/>
              <w:ind w:left="79" w:right="206"/>
              <w:rPr>
                <w:iCs/>
                <w:color w:val="4C4D4F"/>
                <w:sz w:val="20"/>
                <w:szCs w:val="20"/>
              </w:rPr>
            </w:pPr>
            <w:r>
              <w:rPr>
                <w:iCs/>
                <w:color w:val="4C4D4F"/>
                <w:sz w:val="20"/>
                <w:szCs w:val="20"/>
              </w:rPr>
              <w:t>Key Indicator 5: Increase participation in competitive sport</w:t>
            </w:r>
          </w:p>
        </w:tc>
        <w:tc>
          <w:tcPr>
            <w:tcW w:w="2430" w:type="dxa"/>
          </w:tcPr>
          <w:p w14:paraId="16892E0A" w14:textId="77777777" w:rsidR="00F7546C" w:rsidRPr="00636850" w:rsidRDefault="00DF3A59">
            <w:pPr>
              <w:pStyle w:val="TableParagraph"/>
              <w:spacing w:before="18" w:line="235" w:lineRule="auto"/>
              <w:ind w:left="79"/>
              <w:rPr>
                <w:iCs/>
                <w:color w:val="4C4D4F"/>
                <w:sz w:val="20"/>
                <w:szCs w:val="20"/>
                <w:highlight w:val="green"/>
              </w:rPr>
            </w:pPr>
            <w:r w:rsidRPr="00636850">
              <w:rPr>
                <w:iCs/>
                <w:color w:val="4C4D4F"/>
                <w:sz w:val="20"/>
                <w:szCs w:val="20"/>
                <w:highlight w:val="green"/>
              </w:rPr>
              <w:t>More pupils enjoying and participating in competitive opportunities</w:t>
            </w:r>
          </w:p>
          <w:p w14:paraId="5C93E300" w14:textId="48C142CF" w:rsidR="00B41D61" w:rsidRPr="004F173B" w:rsidRDefault="00B41D61">
            <w:pPr>
              <w:pStyle w:val="TableParagraph"/>
              <w:spacing w:before="18" w:line="235" w:lineRule="auto"/>
              <w:ind w:left="79"/>
              <w:rPr>
                <w:iCs/>
                <w:color w:val="4C4D4F"/>
                <w:sz w:val="20"/>
                <w:szCs w:val="20"/>
              </w:rPr>
            </w:pPr>
            <w:r w:rsidRPr="00636850">
              <w:rPr>
                <w:iCs/>
                <w:color w:val="4C4D4F"/>
                <w:sz w:val="20"/>
                <w:szCs w:val="20"/>
                <w:highlight w:val="green"/>
              </w:rPr>
              <w:t>Providing equal access to sport</w:t>
            </w:r>
            <w:r>
              <w:rPr>
                <w:iCs/>
                <w:color w:val="4C4D4F"/>
                <w:sz w:val="20"/>
                <w:szCs w:val="20"/>
              </w:rPr>
              <w:t xml:space="preserve"> </w:t>
            </w:r>
          </w:p>
        </w:tc>
        <w:tc>
          <w:tcPr>
            <w:tcW w:w="3012" w:type="dxa"/>
          </w:tcPr>
          <w:p w14:paraId="19E7CE87" w14:textId="77777777" w:rsidR="00F7546C" w:rsidRDefault="005E484D">
            <w:pPr>
              <w:pStyle w:val="TableParagraph"/>
              <w:spacing w:before="18" w:line="235" w:lineRule="auto"/>
              <w:ind w:left="79" w:right="243"/>
              <w:rPr>
                <w:sz w:val="20"/>
                <w:szCs w:val="18"/>
              </w:rPr>
            </w:pPr>
            <w:r w:rsidRPr="007E28C0">
              <w:rPr>
                <w:sz w:val="20"/>
                <w:szCs w:val="18"/>
              </w:rPr>
              <w:t>Proportion of £4500 (Lacon Childe Partnership</w:t>
            </w:r>
            <w:proofErr w:type="gramStart"/>
            <w:r w:rsidRPr="007E28C0">
              <w:rPr>
                <w:sz w:val="20"/>
                <w:szCs w:val="18"/>
              </w:rPr>
              <w:t>)  -</w:t>
            </w:r>
            <w:proofErr w:type="gramEnd"/>
          </w:p>
          <w:p w14:paraId="07E91851" w14:textId="77777777" w:rsidR="005E484D" w:rsidRDefault="005E484D">
            <w:pPr>
              <w:pStyle w:val="TableParagraph"/>
              <w:spacing w:before="18" w:line="235" w:lineRule="auto"/>
              <w:ind w:left="79" w:right="243"/>
              <w:rPr>
                <w:sz w:val="20"/>
                <w:szCs w:val="18"/>
              </w:rPr>
            </w:pPr>
          </w:p>
          <w:p w14:paraId="09EEAD4D" w14:textId="77777777" w:rsidR="005E484D" w:rsidRDefault="005E484D">
            <w:pPr>
              <w:pStyle w:val="TableParagraph"/>
              <w:spacing w:before="18" w:line="235" w:lineRule="auto"/>
              <w:ind w:left="79" w:right="243"/>
              <w:rPr>
                <w:sz w:val="20"/>
                <w:szCs w:val="18"/>
              </w:rPr>
            </w:pPr>
            <w:r>
              <w:rPr>
                <w:sz w:val="20"/>
                <w:szCs w:val="18"/>
              </w:rPr>
              <w:t xml:space="preserve">Transportation costs </w:t>
            </w:r>
            <w:r w:rsidR="006F4EAF">
              <w:rPr>
                <w:sz w:val="20"/>
                <w:szCs w:val="18"/>
              </w:rPr>
              <w:t>£3300</w:t>
            </w:r>
          </w:p>
          <w:p w14:paraId="7FA14A60" w14:textId="77777777" w:rsidR="006F4EAF" w:rsidRDefault="006F4EAF">
            <w:pPr>
              <w:pStyle w:val="TableParagraph"/>
              <w:spacing w:before="18" w:line="235" w:lineRule="auto"/>
              <w:ind w:left="79" w:right="243"/>
              <w:rPr>
                <w:sz w:val="20"/>
                <w:szCs w:val="18"/>
              </w:rPr>
            </w:pPr>
            <w:r>
              <w:rPr>
                <w:sz w:val="20"/>
                <w:szCs w:val="18"/>
              </w:rPr>
              <w:t>KS2 c. 2 x per half term £2400</w:t>
            </w:r>
          </w:p>
          <w:p w14:paraId="21151A4E" w14:textId="77777777" w:rsidR="006F4EAF" w:rsidRDefault="006F4EAF">
            <w:pPr>
              <w:pStyle w:val="TableParagraph"/>
              <w:spacing w:before="18" w:line="235" w:lineRule="auto"/>
              <w:ind w:left="79" w:right="243"/>
              <w:rPr>
                <w:sz w:val="20"/>
                <w:szCs w:val="18"/>
              </w:rPr>
            </w:pPr>
            <w:r>
              <w:rPr>
                <w:sz w:val="20"/>
                <w:szCs w:val="18"/>
              </w:rPr>
              <w:t xml:space="preserve">KS1 c 1 per half term </w:t>
            </w:r>
            <w:r w:rsidR="00966883">
              <w:rPr>
                <w:sz w:val="20"/>
                <w:szCs w:val="18"/>
              </w:rPr>
              <w:t>£600</w:t>
            </w:r>
          </w:p>
          <w:p w14:paraId="5704B613" w14:textId="77777777" w:rsidR="00966883" w:rsidRDefault="00966883">
            <w:pPr>
              <w:pStyle w:val="TableParagraph"/>
              <w:spacing w:before="18" w:line="235" w:lineRule="auto"/>
              <w:ind w:left="79" w:right="243"/>
              <w:rPr>
                <w:sz w:val="20"/>
                <w:szCs w:val="18"/>
              </w:rPr>
            </w:pPr>
            <w:r>
              <w:rPr>
                <w:sz w:val="20"/>
                <w:szCs w:val="18"/>
              </w:rPr>
              <w:t>Reception c 1 per term £300</w:t>
            </w:r>
          </w:p>
          <w:p w14:paraId="5CBB6AC9" w14:textId="77777777" w:rsidR="009954DA" w:rsidRDefault="009954DA">
            <w:pPr>
              <w:pStyle w:val="TableParagraph"/>
              <w:spacing w:before="18" w:line="235" w:lineRule="auto"/>
              <w:ind w:left="79" w:right="243"/>
              <w:rPr>
                <w:sz w:val="20"/>
                <w:szCs w:val="18"/>
              </w:rPr>
            </w:pPr>
          </w:p>
          <w:p w14:paraId="30786A51" w14:textId="4EFDAF71" w:rsidR="009954DA" w:rsidRDefault="003A5726">
            <w:pPr>
              <w:pStyle w:val="TableParagraph"/>
              <w:spacing w:before="18" w:line="235" w:lineRule="auto"/>
              <w:ind w:left="79" w:right="243"/>
              <w:rPr>
                <w:iCs/>
                <w:color w:val="4C4D4F"/>
                <w:sz w:val="20"/>
                <w:szCs w:val="20"/>
              </w:rPr>
            </w:pPr>
            <w:r>
              <w:rPr>
                <w:sz w:val="20"/>
                <w:szCs w:val="18"/>
              </w:rPr>
              <w:t>Proportion of staff lead/champion (£1600 overtime and higher grade)</w:t>
            </w:r>
          </w:p>
        </w:tc>
      </w:tr>
      <w:tr w:rsidR="00DF0EC6" w14:paraId="3F2C8C1F" w14:textId="77777777" w:rsidTr="00116777">
        <w:trPr>
          <w:trHeight w:val="1163"/>
        </w:trPr>
        <w:tc>
          <w:tcPr>
            <w:tcW w:w="4326" w:type="dxa"/>
          </w:tcPr>
          <w:p w14:paraId="2724DA73" w14:textId="74E1502F" w:rsidR="00DF0EC6" w:rsidRPr="008B30F6" w:rsidRDefault="00381765" w:rsidP="003C0D9B">
            <w:pPr>
              <w:pStyle w:val="TableParagraph"/>
              <w:numPr>
                <w:ilvl w:val="0"/>
                <w:numId w:val="2"/>
              </w:numPr>
              <w:spacing w:before="0"/>
              <w:rPr>
                <w:rFonts w:ascii="Times New Roman"/>
                <w:sz w:val="20"/>
                <w:szCs w:val="20"/>
              </w:rPr>
            </w:pPr>
            <w:r w:rsidRPr="003D19CA">
              <w:rPr>
                <w:rFonts w:ascii="Times New Roman"/>
                <w:sz w:val="20"/>
                <w:szCs w:val="20"/>
                <w:highlight w:val="yellow"/>
              </w:rPr>
              <w:t xml:space="preserve">To build </w:t>
            </w:r>
            <w:r w:rsidR="003F029E" w:rsidRPr="003D19CA">
              <w:rPr>
                <w:rFonts w:ascii="Times New Roman"/>
                <w:sz w:val="20"/>
                <w:szCs w:val="20"/>
                <w:highlight w:val="yellow"/>
              </w:rPr>
              <w:t xml:space="preserve">Nursery/EYFS staff confidence in providing </w:t>
            </w:r>
            <w:r w:rsidR="00466BD3" w:rsidRPr="003D19CA">
              <w:rPr>
                <w:rFonts w:ascii="Times New Roman"/>
                <w:sz w:val="20"/>
                <w:szCs w:val="20"/>
                <w:highlight w:val="yellow"/>
              </w:rPr>
              <w:t>fundamenta</w:t>
            </w:r>
            <w:r w:rsidR="00144F82" w:rsidRPr="003D19CA">
              <w:rPr>
                <w:rFonts w:ascii="Times New Roman"/>
                <w:sz w:val="20"/>
                <w:szCs w:val="20"/>
                <w:highlight w:val="yellow"/>
              </w:rPr>
              <w:t>l movement skills</w:t>
            </w:r>
          </w:p>
        </w:tc>
        <w:tc>
          <w:tcPr>
            <w:tcW w:w="1776" w:type="dxa"/>
          </w:tcPr>
          <w:p w14:paraId="1F1582A2" w14:textId="77777777" w:rsidR="00DF0EC6" w:rsidRDefault="003F029E">
            <w:pPr>
              <w:pStyle w:val="TableParagraph"/>
              <w:spacing w:before="18" w:line="235" w:lineRule="auto"/>
              <w:ind w:left="79" w:right="131"/>
              <w:rPr>
                <w:iCs/>
                <w:color w:val="4C4D4F"/>
                <w:sz w:val="20"/>
                <w:szCs w:val="20"/>
              </w:rPr>
            </w:pPr>
            <w:r>
              <w:rPr>
                <w:iCs/>
                <w:color w:val="4C4D4F"/>
                <w:sz w:val="20"/>
                <w:szCs w:val="20"/>
              </w:rPr>
              <w:t>Nursery staff</w:t>
            </w:r>
          </w:p>
          <w:p w14:paraId="4BDD3961" w14:textId="4D043C8B" w:rsidR="003F029E" w:rsidRDefault="003F029E">
            <w:pPr>
              <w:pStyle w:val="TableParagraph"/>
              <w:spacing w:before="18" w:line="235" w:lineRule="auto"/>
              <w:ind w:left="79" w:right="131"/>
              <w:rPr>
                <w:iCs/>
                <w:color w:val="4C4D4F"/>
                <w:sz w:val="20"/>
                <w:szCs w:val="20"/>
              </w:rPr>
            </w:pPr>
            <w:r>
              <w:rPr>
                <w:iCs/>
                <w:color w:val="4C4D4F"/>
                <w:sz w:val="20"/>
                <w:szCs w:val="20"/>
              </w:rPr>
              <w:t>Nursery pupils</w:t>
            </w:r>
          </w:p>
        </w:tc>
        <w:tc>
          <w:tcPr>
            <w:tcW w:w="3874" w:type="dxa"/>
          </w:tcPr>
          <w:p w14:paraId="324EF326" w14:textId="77777777" w:rsidR="003F029E" w:rsidRDefault="003F029E" w:rsidP="003F029E">
            <w:pPr>
              <w:pStyle w:val="TableParagraph"/>
              <w:spacing w:before="18" w:line="235" w:lineRule="auto"/>
              <w:ind w:left="79" w:right="206"/>
              <w:rPr>
                <w:iCs/>
                <w:color w:val="4C4D4F"/>
                <w:sz w:val="20"/>
                <w:szCs w:val="20"/>
              </w:rPr>
            </w:pPr>
            <w:r>
              <w:rPr>
                <w:iCs/>
                <w:color w:val="4C4D4F"/>
                <w:sz w:val="20"/>
                <w:szCs w:val="20"/>
              </w:rPr>
              <w:t>Key Indicator 1: Increasing all staff’s confidence, knowledge and skills in teaching PE and sport</w:t>
            </w:r>
          </w:p>
          <w:p w14:paraId="006F74D3" w14:textId="77777777" w:rsidR="002C571D" w:rsidRDefault="002C571D" w:rsidP="002C571D">
            <w:pPr>
              <w:pStyle w:val="TableParagraph"/>
              <w:spacing w:before="18" w:line="235" w:lineRule="auto"/>
              <w:ind w:left="79" w:right="206"/>
              <w:rPr>
                <w:iCs/>
                <w:color w:val="4C4D4F"/>
                <w:sz w:val="20"/>
                <w:szCs w:val="20"/>
              </w:rPr>
            </w:pPr>
            <w:r>
              <w:rPr>
                <w:iCs/>
                <w:color w:val="4C4D4F"/>
                <w:sz w:val="20"/>
                <w:szCs w:val="20"/>
              </w:rPr>
              <w:t>Key Indicator 2: Increasing engagement of all pupils in regular physical activity and sport</w:t>
            </w:r>
          </w:p>
          <w:p w14:paraId="00EF22A5" w14:textId="337B5D37" w:rsidR="00DF0EC6" w:rsidRDefault="002C571D" w:rsidP="004F2B0A">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tc>
        <w:tc>
          <w:tcPr>
            <w:tcW w:w="2430" w:type="dxa"/>
          </w:tcPr>
          <w:p w14:paraId="7110D6B3" w14:textId="6236EF6C" w:rsidR="00DF0EC6" w:rsidRPr="004F173B" w:rsidRDefault="00B401DF">
            <w:pPr>
              <w:pStyle w:val="TableParagraph"/>
              <w:spacing w:before="18" w:line="235" w:lineRule="auto"/>
              <w:ind w:left="79"/>
              <w:rPr>
                <w:iCs/>
                <w:color w:val="4C4D4F"/>
                <w:sz w:val="20"/>
                <w:szCs w:val="20"/>
              </w:rPr>
            </w:pPr>
            <w:r w:rsidRPr="003D19CA">
              <w:rPr>
                <w:iCs/>
                <w:color w:val="4C4D4F"/>
                <w:sz w:val="20"/>
                <w:szCs w:val="20"/>
                <w:highlight w:val="yellow"/>
              </w:rPr>
              <w:t>Core movement skills are supported and developed in our youngest pupils</w:t>
            </w:r>
          </w:p>
        </w:tc>
        <w:tc>
          <w:tcPr>
            <w:tcW w:w="3012" w:type="dxa"/>
          </w:tcPr>
          <w:p w14:paraId="510D15D0" w14:textId="5EEC85A9" w:rsidR="00DF0EC6" w:rsidRDefault="00B401DF">
            <w:pPr>
              <w:pStyle w:val="TableParagraph"/>
              <w:spacing w:before="18" w:line="235" w:lineRule="auto"/>
              <w:ind w:left="79" w:right="243"/>
              <w:rPr>
                <w:sz w:val="20"/>
                <w:szCs w:val="18"/>
              </w:rPr>
            </w:pPr>
            <w:r>
              <w:rPr>
                <w:sz w:val="20"/>
                <w:szCs w:val="18"/>
              </w:rPr>
              <w:t>Staff meeting time</w:t>
            </w:r>
            <w:r w:rsidR="00670BF2">
              <w:rPr>
                <w:sz w:val="20"/>
                <w:szCs w:val="18"/>
              </w:rPr>
              <w:t xml:space="preserve"> (overtime £</w:t>
            </w:r>
            <w:r w:rsidR="00221F62">
              <w:rPr>
                <w:sz w:val="20"/>
                <w:szCs w:val="18"/>
              </w:rPr>
              <w:t>200</w:t>
            </w:r>
            <w:r w:rsidR="00670BF2">
              <w:rPr>
                <w:sz w:val="20"/>
                <w:szCs w:val="18"/>
              </w:rPr>
              <w:t>)</w:t>
            </w:r>
          </w:p>
          <w:p w14:paraId="2B9AAFF1" w14:textId="04F976B5" w:rsidR="00670BF2" w:rsidRDefault="00670BF2">
            <w:pPr>
              <w:pStyle w:val="TableParagraph"/>
              <w:spacing w:before="18" w:line="235" w:lineRule="auto"/>
              <w:ind w:left="79" w:right="243"/>
              <w:rPr>
                <w:sz w:val="20"/>
                <w:szCs w:val="18"/>
              </w:rPr>
            </w:pPr>
            <w:r>
              <w:rPr>
                <w:sz w:val="20"/>
                <w:szCs w:val="18"/>
              </w:rPr>
              <w:t>Staff CPD (£</w:t>
            </w:r>
            <w:r w:rsidR="00221F62">
              <w:rPr>
                <w:sz w:val="20"/>
                <w:szCs w:val="18"/>
              </w:rPr>
              <w:t>200</w:t>
            </w:r>
            <w:r>
              <w:rPr>
                <w:sz w:val="20"/>
                <w:szCs w:val="18"/>
              </w:rPr>
              <w:t>)</w:t>
            </w:r>
          </w:p>
          <w:p w14:paraId="1BBF9E83" w14:textId="41BA550A" w:rsidR="00670BF2" w:rsidRDefault="00670BF2">
            <w:pPr>
              <w:pStyle w:val="TableParagraph"/>
              <w:spacing w:before="18" w:line="235" w:lineRule="auto"/>
              <w:ind w:left="79" w:right="243"/>
              <w:rPr>
                <w:sz w:val="20"/>
                <w:szCs w:val="18"/>
              </w:rPr>
            </w:pPr>
            <w:r>
              <w:rPr>
                <w:sz w:val="20"/>
                <w:szCs w:val="18"/>
              </w:rPr>
              <w:t>EYFS teacher in Nursery sessions</w:t>
            </w:r>
          </w:p>
          <w:p w14:paraId="2E098B2A" w14:textId="03486EAD" w:rsidR="00B401DF" w:rsidRPr="007E28C0" w:rsidRDefault="00B401DF">
            <w:pPr>
              <w:pStyle w:val="TableParagraph"/>
              <w:spacing w:before="18" w:line="235" w:lineRule="auto"/>
              <w:ind w:left="79" w:right="243"/>
              <w:rPr>
                <w:sz w:val="20"/>
                <w:szCs w:val="18"/>
              </w:rPr>
            </w:pPr>
          </w:p>
        </w:tc>
      </w:tr>
      <w:tr w:rsidR="00D60BAF" w14:paraId="47338911" w14:textId="77777777" w:rsidTr="00116777">
        <w:trPr>
          <w:trHeight w:val="1163"/>
        </w:trPr>
        <w:tc>
          <w:tcPr>
            <w:tcW w:w="4326" w:type="dxa"/>
          </w:tcPr>
          <w:p w14:paraId="66230C8F" w14:textId="77777777" w:rsidR="00D60BAF" w:rsidRPr="003959EA" w:rsidRDefault="003714BB" w:rsidP="003C0D9B">
            <w:pPr>
              <w:pStyle w:val="TableParagraph"/>
              <w:numPr>
                <w:ilvl w:val="0"/>
                <w:numId w:val="2"/>
              </w:numPr>
              <w:spacing w:before="0"/>
              <w:rPr>
                <w:rFonts w:ascii="Times New Roman"/>
                <w:sz w:val="20"/>
                <w:szCs w:val="20"/>
                <w:highlight w:val="green"/>
              </w:rPr>
            </w:pPr>
            <w:r w:rsidRPr="003959EA">
              <w:rPr>
                <w:rFonts w:ascii="Times New Roman"/>
                <w:sz w:val="20"/>
                <w:szCs w:val="20"/>
                <w:highlight w:val="green"/>
              </w:rPr>
              <w:t>Curriculum provision is strengthened and complimented by outside provider visits</w:t>
            </w:r>
            <w:r w:rsidR="0077221B" w:rsidRPr="003959EA">
              <w:rPr>
                <w:rFonts w:ascii="Times New Roman"/>
                <w:sz w:val="20"/>
                <w:szCs w:val="20"/>
                <w:highlight w:val="green"/>
              </w:rPr>
              <w:t xml:space="preserve"> e.g. Bridgnorth Tennis, Kiddy Harriers Football, Rugby, Dance and Gymnastics</w:t>
            </w:r>
          </w:p>
          <w:p w14:paraId="57C403E9" w14:textId="1BAEA021" w:rsidR="00D77B83" w:rsidRPr="003959EA" w:rsidRDefault="00280E57" w:rsidP="001A440E">
            <w:pPr>
              <w:pStyle w:val="TableParagraph"/>
              <w:numPr>
                <w:ilvl w:val="0"/>
                <w:numId w:val="2"/>
              </w:numPr>
              <w:spacing w:before="0"/>
              <w:rPr>
                <w:rFonts w:ascii="Times New Roman"/>
                <w:sz w:val="20"/>
                <w:szCs w:val="18"/>
                <w:highlight w:val="green"/>
              </w:rPr>
            </w:pPr>
            <w:r w:rsidRPr="003959EA">
              <w:rPr>
                <w:rFonts w:ascii="Times New Roman"/>
                <w:sz w:val="18"/>
                <w:szCs w:val="16"/>
                <w:highlight w:val="green"/>
              </w:rPr>
              <w:t>Offer a</w:t>
            </w:r>
            <w:r w:rsidR="00D77B83" w:rsidRPr="003959EA">
              <w:rPr>
                <w:rFonts w:ascii="Times New Roman"/>
                <w:sz w:val="18"/>
                <w:szCs w:val="16"/>
                <w:highlight w:val="green"/>
              </w:rPr>
              <w:t xml:space="preserve"> </w:t>
            </w:r>
            <w:proofErr w:type="spellStart"/>
            <w:r w:rsidR="00D77B83" w:rsidRPr="003959EA">
              <w:rPr>
                <w:rFonts w:ascii="Times New Roman"/>
                <w:sz w:val="18"/>
                <w:szCs w:val="16"/>
                <w:highlight w:val="green"/>
              </w:rPr>
              <w:t>programme</w:t>
            </w:r>
            <w:proofErr w:type="spellEnd"/>
            <w:r w:rsidR="00D77B83" w:rsidRPr="003959EA">
              <w:rPr>
                <w:rFonts w:ascii="Times New Roman"/>
                <w:sz w:val="18"/>
                <w:szCs w:val="16"/>
                <w:highlight w:val="green"/>
              </w:rPr>
              <w:t xml:space="preserve"> of activity after school daily which is popular with the children</w:t>
            </w:r>
            <w:r w:rsidRPr="003959EA">
              <w:rPr>
                <w:rFonts w:ascii="Times New Roman"/>
                <w:sz w:val="18"/>
                <w:szCs w:val="16"/>
                <w:highlight w:val="green"/>
              </w:rPr>
              <w:t xml:space="preserve"> </w:t>
            </w:r>
            <w:r w:rsidRPr="003959EA">
              <w:rPr>
                <w:rFonts w:ascii="Times New Roman"/>
                <w:sz w:val="18"/>
                <w:szCs w:val="16"/>
                <w:highlight w:val="green"/>
              </w:rPr>
              <w:t>–</w:t>
            </w:r>
            <w:r w:rsidRPr="003959EA">
              <w:rPr>
                <w:rFonts w:ascii="Times New Roman"/>
                <w:sz w:val="18"/>
                <w:szCs w:val="16"/>
                <w:highlight w:val="green"/>
              </w:rPr>
              <w:t xml:space="preserve"> use questionnaire and pupil voice to </w:t>
            </w:r>
            <w:r w:rsidR="0056731E" w:rsidRPr="003959EA">
              <w:rPr>
                <w:rFonts w:ascii="Times New Roman"/>
                <w:sz w:val="18"/>
                <w:szCs w:val="16"/>
                <w:highlight w:val="green"/>
              </w:rPr>
              <w:t>gauge</w:t>
            </w:r>
            <w:r w:rsidRPr="003959EA">
              <w:rPr>
                <w:rFonts w:ascii="Times New Roman"/>
                <w:sz w:val="18"/>
                <w:szCs w:val="16"/>
                <w:highlight w:val="green"/>
              </w:rPr>
              <w:t xml:space="preserve"> this</w:t>
            </w:r>
            <w:r w:rsidR="001A440E" w:rsidRPr="003959EA">
              <w:rPr>
                <w:rFonts w:ascii="Times New Roman"/>
                <w:sz w:val="18"/>
                <w:szCs w:val="16"/>
                <w:highlight w:val="green"/>
              </w:rPr>
              <w:t xml:space="preserve">.  </w:t>
            </w:r>
            <w:r w:rsidR="001A440E" w:rsidRPr="003959EA">
              <w:rPr>
                <w:rFonts w:ascii="Times New Roman"/>
                <w:sz w:val="20"/>
                <w:szCs w:val="18"/>
                <w:highlight w:val="green"/>
              </w:rPr>
              <w:t>Pupils are targeted with activities to involve and encourage the least active (gender; FSM; SEN)</w:t>
            </w:r>
          </w:p>
          <w:p w14:paraId="15D6F590" w14:textId="19229B54" w:rsidR="00D77B83" w:rsidRPr="003959EA" w:rsidRDefault="00D77B83" w:rsidP="00D77B83">
            <w:pPr>
              <w:pStyle w:val="TableParagraph"/>
              <w:numPr>
                <w:ilvl w:val="0"/>
                <w:numId w:val="2"/>
              </w:numPr>
              <w:spacing w:before="0"/>
              <w:rPr>
                <w:rFonts w:ascii="Times New Roman"/>
                <w:sz w:val="18"/>
                <w:szCs w:val="16"/>
                <w:highlight w:val="green"/>
              </w:rPr>
            </w:pPr>
            <w:r w:rsidRPr="003959EA">
              <w:rPr>
                <w:rFonts w:ascii="Times New Roman"/>
                <w:sz w:val="18"/>
                <w:szCs w:val="16"/>
                <w:highlight w:val="green"/>
              </w:rPr>
              <w:t xml:space="preserve">At least </w:t>
            </w:r>
            <w:r w:rsidR="00280E57" w:rsidRPr="003959EA">
              <w:rPr>
                <w:rFonts w:ascii="Times New Roman"/>
                <w:sz w:val="18"/>
                <w:szCs w:val="16"/>
                <w:highlight w:val="green"/>
              </w:rPr>
              <w:t>75</w:t>
            </w:r>
            <w:r w:rsidRPr="003959EA">
              <w:rPr>
                <w:rFonts w:ascii="Times New Roman"/>
                <w:sz w:val="18"/>
                <w:szCs w:val="16"/>
                <w:highlight w:val="green"/>
              </w:rPr>
              <w:t xml:space="preserve">% participate in extra-curricular every week (Y3 </w:t>
            </w:r>
            <w:r w:rsidRPr="003959EA">
              <w:rPr>
                <w:rFonts w:ascii="Times New Roman"/>
                <w:sz w:val="18"/>
                <w:szCs w:val="16"/>
                <w:highlight w:val="green"/>
              </w:rPr>
              <w:t>–</w:t>
            </w:r>
            <w:r w:rsidRPr="003959EA">
              <w:rPr>
                <w:rFonts w:ascii="Times New Roman"/>
                <w:sz w:val="18"/>
                <w:szCs w:val="16"/>
                <w:highlight w:val="green"/>
              </w:rPr>
              <w:t xml:space="preserve"> 6 but also aim for the whole school)</w:t>
            </w:r>
          </w:p>
          <w:p w14:paraId="729748B6" w14:textId="128018F4" w:rsidR="00D77B83" w:rsidRPr="003959EA" w:rsidRDefault="00D77B83" w:rsidP="00D77B83">
            <w:pPr>
              <w:pStyle w:val="TableParagraph"/>
              <w:numPr>
                <w:ilvl w:val="0"/>
                <w:numId w:val="2"/>
              </w:numPr>
              <w:spacing w:before="0"/>
              <w:rPr>
                <w:rFonts w:ascii="Times New Roman"/>
                <w:sz w:val="18"/>
                <w:szCs w:val="16"/>
                <w:highlight w:val="green"/>
              </w:rPr>
            </w:pPr>
            <w:r w:rsidRPr="003959EA">
              <w:rPr>
                <w:rFonts w:ascii="Times New Roman"/>
                <w:sz w:val="18"/>
                <w:szCs w:val="16"/>
                <w:highlight w:val="green"/>
              </w:rPr>
              <w:t xml:space="preserve">Celebrate and value what children do outside </w:t>
            </w:r>
            <w:proofErr w:type="gramStart"/>
            <w:r w:rsidRPr="003959EA">
              <w:rPr>
                <w:rFonts w:ascii="Times New Roman"/>
                <w:sz w:val="18"/>
                <w:szCs w:val="16"/>
                <w:highlight w:val="green"/>
              </w:rPr>
              <w:t xml:space="preserve">school </w:t>
            </w:r>
            <w:r w:rsidR="00280E57" w:rsidRPr="003959EA">
              <w:rPr>
                <w:rFonts w:ascii="Times New Roman"/>
                <w:sz w:val="18"/>
                <w:szCs w:val="16"/>
                <w:highlight w:val="green"/>
              </w:rPr>
              <w:t xml:space="preserve"> -</w:t>
            </w:r>
            <w:proofErr w:type="gramEnd"/>
            <w:r w:rsidR="00280E57" w:rsidRPr="003959EA">
              <w:rPr>
                <w:rFonts w:ascii="Times New Roman"/>
                <w:sz w:val="18"/>
                <w:szCs w:val="16"/>
                <w:highlight w:val="green"/>
              </w:rPr>
              <w:t xml:space="preserve"> </w:t>
            </w:r>
            <w:r w:rsidR="00F749CC" w:rsidRPr="003959EA">
              <w:rPr>
                <w:rFonts w:ascii="Times New Roman"/>
                <w:sz w:val="18"/>
                <w:szCs w:val="16"/>
                <w:highlight w:val="green"/>
              </w:rPr>
              <w:t>use questionnaire</w:t>
            </w:r>
          </w:p>
          <w:p w14:paraId="02F215AA" w14:textId="11957A62" w:rsidR="004461D0" w:rsidRPr="00D77B83" w:rsidRDefault="00D77B83" w:rsidP="00D77B83">
            <w:pPr>
              <w:pStyle w:val="TableParagraph"/>
              <w:numPr>
                <w:ilvl w:val="0"/>
                <w:numId w:val="2"/>
              </w:numPr>
              <w:spacing w:before="0"/>
              <w:rPr>
                <w:rFonts w:ascii="Times New Roman"/>
                <w:sz w:val="18"/>
                <w:szCs w:val="16"/>
                <w:highlight w:val="yellow"/>
              </w:rPr>
            </w:pPr>
            <w:r w:rsidRPr="003959EA">
              <w:rPr>
                <w:rFonts w:ascii="Times New Roman"/>
                <w:sz w:val="18"/>
                <w:szCs w:val="16"/>
                <w:highlight w:val="green"/>
              </w:rPr>
              <w:t>85% of pupils participate in extra-curricular sport every week (in or outside of school)</w:t>
            </w:r>
          </w:p>
        </w:tc>
        <w:tc>
          <w:tcPr>
            <w:tcW w:w="1776" w:type="dxa"/>
          </w:tcPr>
          <w:p w14:paraId="1C35CED6" w14:textId="7042E20A" w:rsidR="00D60BAF" w:rsidRDefault="00494B05">
            <w:pPr>
              <w:pStyle w:val="TableParagraph"/>
              <w:spacing w:before="18" w:line="235" w:lineRule="auto"/>
              <w:ind w:left="79" w:right="131"/>
              <w:rPr>
                <w:iCs/>
                <w:color w:val="4C4D4F"/>
                <w:sz w:val="20"/>
                <w:szCs w:val="20"/>
              </w:rPr>
            </w:pPr>
            <w:r>
              <w:rPr>
                <w:iCs/>
                <w:color w:val="4C4D4F"/>
                <w:sz w:val="20"/>
                <w:szCs w:val="20"/>
              </w:rPr>
              <w:t>Pupils and Teaching staff</w:t>
            </w:r>
          </w:p>
        </w:tc>
        <w:tc>
          <w:tcPr>
            <w:tcW w:w="3874" w:type="dxa"/>
          </w:tcPr>
          <w:p w14:paraId="473212D0" w14:textId="77777777" w:rsidR="0077221B" w:rsidRDefault="0077221B" w:rsidP="0077221B">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p w14:paraId="38218A14" w14:textId="77777777" w:rsidR="00494B05" w:rsidRDefault="00494B05" w:rsidP="00494B05">
            <w:pPr>
              <w:pStyle w:val="TableParagraph"/>
              <w:spacing w:before="18" w:line="235" w:lineRule="auto"/>
              <w:ind w:left="79" w:right="206"/>
              <w:rPr>
                <w:iCs/>
                <w:color w:val="4C4D4F"/>
                <w:sz w:val="20"/>
                <w:szCs w:val="20"/>
              </w:rPr>
            </w:pPr>
            <w:r>
              <w:rPr>
                <w:iCs/>
                <w:color w:val="4C4D4F"/>
                <w:sz w:val="20"/>
                <w:szCs w:val="20"/>
              </w:rPr>
              <w:t>Key Indicator 1: Increasing all staff’s confidence, knowledge and skills in teaching PE and sport</w:t>
            </w:r>
          </w:p>
          <w:p w14:paraId="574CA46F" w14:textId="77777777" w:rsidR="00D60BAF" w:rsidRDefault="00D60BAF" w:rsidP="003F029E">
            <w:pPr>
              <w:pStyle w:val="TableParagraph"/>
              <w:spacing w:before="18" w:line="235" w:lineRule="auto"/>
              <w:ind w:left="79" w:right="206"/>
              <w:rPr>
                <w:iCs/>
                <w:color w:val="4C4D4F"/>
                <w:sz w:val="20"/>
                <w:szCs w:val="20"/>
              </w:rPr>
            </w:pPr>
          </w:p>
        </w:tc>
        <w:tc>
          <w:tcPr>
            <w:tcW w:w="2430" w:type="dxa"/>
          </w:tcPr>
          <w:p w14:paraId="324D2C1D" w14:textId="42AA7F76" w:rsidR="00D60BAF" w:rsidRPr="00EC3498" w:rsidRDefault="00A15E8B">
            <w:pPr>
              <w:pStyle w:val="TableParagraph"/>
              <w:spacing w:before="18" w:line="235" w:lineRule="auto"/>
              <w:ind w:left="79"/>
              <w:rPr>
                <w:iCs/>
                <w:color w:val="4C4D4F"/>
                <w:sz w:val="20"/>
                <w:szCs w:val="20"/>
              </w:rPr>
            </w:pPr>
            <w:r w:rsidRPr="003959EA">
              <w:rPr>
                <w:iCs/>
                <w:color w:val="4C4D4F"/>
                <w:sz w:val="20"/>
                <w:szCs w:val="20"/>
                <w:highlight w:val="green"/>
              </w:rPr>
              <w:t>More pupils</w:t>
            </w:r>
            <w:r w:rsidRPr="003959EA">
              <w:rPr>
                <w:iCs/>
                <w:color w:val="4C4D4F"/>
                <w:spacing w:val="-16"/>
                <w:sz w:val="20"/>
                <w:szCs w:val="20"/>
                <w:highlight w:val="green"/>
              </w:rPr>
              <w:t xml:space="preserve"> </w:t>
            </w:r>
            <w:r w:rsidRPr="003959EA">
              <w:rPr>
                <w:iCs/>
                <w:color w:val="4C4D4F"/>
                <w:sz w:val="20"/>
                <w:szCs w:val="20"/>
                <w:highlight w:val="green"/>
              </w:rPr>
              <w:t>enthused</w:t>
            </w:r>
            <w:r w:rsidRPr="003959EA">
              <w:rPr>
                <w:iCs/>
                <w:color w:val="4C4D4F"/>
                <w:spacing w:val="-16"/>
                <w:sz w:val="20"/>
                <w:szCs w:val="20"/>
                <w:highlight w:val="green"/>
              </w:rPr>
              <w:t xml:space="preserve"> </w:t>
            </w:r>
            <w:r w:rsidRPr="003959EA">
              <w:rPr>
                <w:iCs/>
                <w:color w:val="4C4D4F"/>
                <w:sz w:val="20"/>
                <w:szCs w:val="20"/>
                <w:highlight w:val="green"/>
              </w:rPr>
              <w:t xml:space="preserve">to take part in PE and Sport Activities.  Links to outside clubs encourage participation outside of school.  </w:t>
            </w:r>
            <w:r w:rsidR="005941E1" w:rsidRPr="003959EA">
              <w:rPr>
                <w:iCs/>
                <w:color w:val="4C4D4F"/>
                <w:sz w:val="20"/>
                <w:szCs w:val="20"/>
                <w:highlight w:val="green"/>
              </w:rPr>
              <w:t>Staff expertise supported by seeing coaches deliver in specialist areas.</w:t>
            </w:r>
          </w:p>
        </w:tc>
        <w:tc>
          <w:tcPr>
            <w:tcW w:w="3012" w:type="dxa"/>
          </w:tcPr>
          <w:p w14:paraId="6920464F" w14:textId="77777777" w:rsidR="00EC3498" w:rsidRPr="00EC3498" w:rsidRDefault="00EC3498" w:rsidP="00EC3498">
            <w:pPr>
              <w:pStyle w:val="TableParagraph"/>
              <w:ind w:left="0"/>
              <w:rPr>
                <w:sz w:val="18"/>
                <w:szCs w:val="16"/>
              </w:rPr>
            </w:pPr>
            <w:r w:rsidRPr="00EC3498">
              <w:rPr>
                <w:sz w:val="18"/>
                <w:szCs w:val="16"/>
              </w:rPr>
              <w:t xml:space="preserve">C£200 for a half term </w:t>
            </w:r>
            <w:proofErr w:type="spellStart"/>
            <w:r w:rsidRPr="00EC3498">
              <w:rPr>
                <w:sz w:val="18"/>
                <w:szCs w:val="16"/>
              </w:rPr>
              <w:t>programme</w:t>
            </w:r>
            <w:proofErr w:type="spellEnd"/>
            <w:r w:rsidRPr="00EC3498">
              <w:rPr>
                <w:sz w:val="18"/>
                <w:szCs w:val="16"/>
              </w:rPr>
              <w:t xml:space="preserve"> – consider 1 each term = £600</w:t>
            </w:r>
          </w:p>
          <w:p w14:paraId="7C1F3020" w14:textId="77777777" w:rsidR="00EC3498" w:rsidRPr="00EC3498" w:rsidRDefault="00EC3498" w:rsidP="00EC3498">
            <w:pPr>
              <w:pStyle w:val="TableParagraph"/>
              <w:ind w:left="0"/>
              <w:rPr>
                <w:sz w:val="18"/>
                <w:szCs w:val="16"/>
              </w:rPr>
            </w:pPr>
            <w:r w:rsidRPr="00EC3498">
              <w:rPr>
                <w:sz w:val="18"/>
                <w:szCs w:val="16"/>
              </w:rPr>
              <w:t>Upper KS2 1 half term set of lessons -= £600</w:t>
            </w:r>
          </w:p>
          <w:p w14:paraId="77CD88C6" w14:textId="77777777" w:rsidR="00734EE3" w:rsidRDefault="00734EE3" w:rsidP="00734EE3">
            <w:pPr>
              <w:pStyle w:val="TableParagraph"/>
              <w:spacing w:before="18" w:line="235" w:lineRule="auto"/>
              <w:ind w:left="79" w:right="243"/>
              <w:rPr>
                <w:sz w:val="20"/>
                <w:szCs w:val="18"/>
              </w:rPr>
            </w:pPr>
            <w:r w:rsidRPr="007E28C0">
              <w:rPr>
                <w:sz w:val="20"/>
                <w:szCs w:val="18"/>
              </w:rPr>
              <w:t>Proportion of £4500 (Lacon Childe Partnership</w:t>
            </w:r>
            <w:proofErr w:type="gramStart"/>
            <w:r w:rsidRPr="007E28C0">
              <w:rPr>
                <w:sz w:val="20"/>
                <w:szCs w:val="18"/>
              </w:rPr>
              <w:t>)  -</w:t>
            </w:r>
            <w:proofErr w:type="gramEnd"/>
          </w:p>
          <w:p w14:paraId="0C935F32" w14:textId="4D229771" w:rsidR="00642FB8" w:rsidRDefault="00642FB8">
            <w:pPr>
              <w:pStyle w:val="TableParagraph"/>
              <w:spacing w:before="18" w:line="235" w:lineRule="auto"/>
              <w:ind w:left="79" w:right="243"/>
              <w:rPr>
                <w:sz w:val="20"/>
                <w:szCs w:val="18"/>
              </w:rPr>
            </w:pPr>
            <w:r>
              <w:rPr>
                <w:sz w:val="20"/>
                <w:szCs w:val="18"/>
              </w:rPr>
              <w:t>£</w:t>
            </w:r>
            <w:r w:rsidR="00141B70">
              <w:rPr>
                <w:sz w:val="20"/>
                <w:szCs w:val="18"/>
              </w:rPr>
              <w:t>200</w:t>
            </w:r>
            <w:r>
              <w:rPr>
                <w:sz w:val="20"/>
                <w:szCs w:val="18"/>
              </w:rPr>
              <w:t xml:space="preserve"> top up for </w:t>
            </w:r>
            <w:r w:rsidR="00263A07">
              <w:rPr>
                <w:sz w:val="20"/>
                <w:szCs w:val="18"/>
              </w:rPr>
              <w:t>after school clubs e.g. to boost when initial uptake is lower.</w:t>
            </w:r>
          </w:p>
          <w:p w14:paraId="7E4F0C9C" w14:textId="77777777" w:rsidR="00116777" w:rsidRDefault="00116777">
            <w:pPr>
              <w:pStyle w:val="TableParagraph"/>
              <w:spacing w:before="18" w:line="235" w:lineRule="auto"/>
              <w:ind w:left="79" w:right="243"/>
              <w:rPr>
                <w:sz w:val="20"/>
                <w:szCs w:val="18"/>
              </w:rPr>
            </w:pPr>
          </w:p>
          <w:p w14:paraId="55A21CB1" w14:textId="39A3B47C" w:rsidR="00116777" w:rsidRPr="00EC3498" w:rsidRDefault="00116777">
            <w:pPr>
              <w:pStyle w:val="TableParagraph"/>
              <w:spacing w:before="18" w:line="235" w:lineRule="auto"/>
              <w:ind w:left="79" w:right="243"/>
              <w:rPr>
                <w:sz w:val="20"/>
                <w:szCs w:val="18"/>
              </w:rPr>
            </w:pPr>
            <w:r>
              <w:rPr>
                <w:sz w:val="20"/>
                <w:szCs w:val="18"/>
              </w:rPr>
              <w:t>Proportion of staff lead/champion (£1600 overtime and higher grade)</w:t>
            </w:r>
          </w:p>
        </w:tc>
      </w:tr>
      <w:tr w:rsidR="006531EE" w14:paraId="5EE6BC38" w14:textId="77777777" w:rsidTr="00116777">
        <w:trPr>
          <w:trHeight w:val="648"/>
        </w:trPr>
        <w:tc>
          <w:tcPr>
            <w:tcW w:w="4326" w:type="dxa"/>
          </w:tcPr>
          <w:p w14:paraId="0794F1F4" w14:textId="6BFBEAC3" w:rsidR="006531EE" w:rsidRDefault="006531EE" w:rsidP="003C0D9B">
            <w:pPr>
              <w:pStyle w:val="TableParagraph"/>
              <w:numPr>
                <w:ilvl w:val="0"/>
                <w:numId w:val="2"/>
              </w:numPr>
              <w:spacing w:before="0"/>
              <w:rPr>
                <w:rFonts w:ascii="Times New Roman"/>
                <w:sz w:val="20"/>
                <w:szCs w:val="20"/>
              </w:rPr>
            </w:pPr>
            <w:r w:rsidRPr="00292E11">
              <w:rPr>
                <w:rFonts w:ascii="Times New Roman"/>
                <w:sz w:val="20"/>
                <w:szCs w:val="20"/>
                <w:highlight w:val="green"/>
              </w:rPr>
              <w:t>To move administration of booking of clubs to Arbor so data can be more easily and strategically managed and evaluated.</w:t>
            </w:r>
          </w:p>
        </w:tc>
        <w:tc>
          <w:tcPr>
            <w:tcW w:w="1776" w:type="dxa"/>
          </w:tcPr>
          <w:p w14:paraId="4340BB57" w14:textId="77777777" w:rsidR="006531EE" w:rsidRDefault="006531EE">
            <w:pPr>
              <w:pStyle w:val="TableParagraph"/>
              <w:spacing w:before="18" w:line="235" w:lineRule="auto"/>
              <w:ind w:left="79" w:right="131"/>
              <w:rPr>
                <w:iCs/>
                <w:color w:val="4C4D4F"/>
                <w:sz w:val="20"/>
                <w:szCs w:val="20"/>
              </w:rPr>
            </w:pPr>
            <w:r>
              <w:rPr>
                <w:iCs/>
                <w:color w:val="4C4D4F"/>
                <w:sz w:val="20"/>
                <w:szCs w:val="20"/>
              </w:rPr>
              <w:t>Administration staff</w:t>
            </w:r>
          </w:p>
          <w:p w14:paraId="7812C75F" w14:textId="69E79106" w:rsidR="006531EE" w:rsidRDefault="006531EE">
            <w:pPr>
              <w:pStyle w:val="TableParagraph"/>
              <w:spacing w:before="18" w:line="235" w:lineRule="auto"/>
              <w:ind w:left="79" w:right="131"/>
              <w:rPr>
                <w:iCs/>
                <w:color w:val="4C4D4F"/>
                <w:sz w:val="20"/>
                <w:szCs w:val="20"/>
              </w:rPr>
            </w:pPr>
            <w:r>
              <w:rPr>
                <w:iCs/>
                <w:color w:val="4C4D4F"/>
                <w:sz w:val="20"/>
                <w:szCs w:val="20"/>
              </w:rPr>
              <w:t>Parents</w:t>
            </w:r>
          </w:p>
        </w:tc>
        <w:tc>
          <w:tcPr>
            <w:tcW w:w="3874" w:type="dxa"/>
          </w:tcPr>
          <w:p w14:paraId="23465431" w14:textId="77777777" w:rsidR="00C539A3" w:rsidRDefault="00C539A3" w:rsidP="00C539A3">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p w14:paraId="03778E63" w14:textId="77777777" w:rsidR="006531EE" w:rsidRDefault="006531EE" w:rsidP="0077221B">
            <w:pPr>
              <w:pStyle w:val="TableParagraph"/>
              <w:spacing w:before="18" w:line="235" w:lineRule="auto"/>
              <w:ind w:left="79" w:right="206"/>
              <w:rPr>
                <w:iCs/>
                <w:color w:val="4C4D4F"/>
                <w:sz w:val="20"/>
                <w:szCs w:val="20"/>
              </w:rPr>
            </w:pPr>
          </w:p>
        </w:tc>
        <w:tc>
          <w:tcPr>
            <w:tcW w:w="2430" w:type="dxa"/>
          </w:tcPr>
          <w:p w14:paraId="1C9E1DA5" w14:textId="5CC84A95" w:rsidR="006531EE" w:rsidRPr="00EC3498" w:rsidRDefault="00C539A3">
            <w:pPr>
              <w:pStyle w:val="TableParagraph"/>
              <w:spacing w:before="18" w:line="235" w:lineRule="auto"/>
              <w:ind w:left="79"/>
              <w:rPr>
                <w:iCs/>
                <w:color w:val="4C4D4F"/>
                <w:sz w:val="20"/>
                <w:szCs w:val="20"/>
              </w:rPr>
            </w:pPr>
            <w:r w:rsidRPr="00292E11">
              <w:rPr>
                <w:iCs/>
                <w:color w:val="4C4D4F"/>
                <w:sz w:val="20"/>
                <w:szCs w:val="20"/>
                <w:highlight w:val="green"/>
              </w:rPr>
              <w:t xml:space="preserve">Data can be more easily </w:t>
            </w:r>
            <w:proofErr w:type="spellStart"/>
            <w:r w:rsidRPr="00292E11">
              <w:rPr>
                <w:iCs/>
                <w:color w:val="4C4D4F"/>
                <w:sz w:val="20"/>
                <w:szCs w:val="20"/>
                <w:highlight w:val="green"/>
              </w:rPr>
              <w:t>analysed</w:t>
            </w:r>
            <w:proofErr w:type="spellEnd"/>
            <w:r w:rsidRPr="00292E11">
              <w:rPr>
                <w:iCs/>
                <w:color w:val="4C4D4F"/>
                <w:sz w:val="20"/>
                <w:szCs w:val="20"/>
                <w:highlight w:val="green"/>
              </w:rPr>
              <w:t xml:space="preserve"> to strategically target opportunities and uptake.</w:t>
            </w:r>
          </w:p>
        </w:tc>
        <w:tc>
          <w:tcPr>
            <w:tcW w:w="3012" w:type="dxa"/>
          </w:tcPr>
          <w:p w14:paraId="5916DB35" w14:textId="77777777" w:rsidR="00C539A3" w:rsidRDefault="00C539A3" w:rsidP="00EC3498">
            <w:pPr>
              <w:pStyle w:val="TableParagraph"/>
              <w:ind w:left="0"/>
              <w:rPr>
                <w:sz w:val="18"/>
                <w:szCs w:val="16"/>
              </w:rPr>
            </w:pPr>
            <w:r>
              <w:rPr>
                <w:sz w:val="18"/>
                <w:szCs w:val="16"/>
              </w:rPr>
              <w:t>Communication of system to parents</w:t>
            </w:r>
          </w:p>
          <w:p w14:paraId="78E406D3" w14:textId="6B649999" w:rsidR="00C539A3" w:rsidRPr="00EC3498" w:rsidRDefault="00C539A3" w:rsidP="00EC3498">
            <w:pPr>
              <w:pStyle w:val="TableParagraph"/>
              <w:ind w:left="0"/>
              <w:rPr>
                <w:sz w:val="18"/>
                <w:szCs w:val="16"/>
              </w:rPr>
            </w:pPr>
            <w:r>
              <w:rPr>
                <w:sz w:val="18"/>
                <w:szCs w:val="16"/>
              </w:rPr>
              <w:t>Training of staff</w:t>
            </w:r>
            <w:r w:rsidR="004461D0">
              <w:rPr>
                <w:sz w:val="18"/>
                <w:szCs w:val="16"/>
              </w:rPr>
              <w:t xml:space="preserve"> to use and </w:t>
            </w:r>
            <w:proofErr w:type="spellStart"/>
            <w:r w:rsidR="004461D0">
              <w:rPr>
                <w:sz w:val="18"/>
                <w:szCs w:val="16"/>
              </w:rPr>
              <w:t>analyse</w:t>
            </w:r>
            <w:proofErr w:type="spellEnd"/>
            <w:r w:rsidR="004461D0">
              <w:rPr>
                <w:sz w:val="18"/>
                <w:szCs w:val="16"/>
              </w:rPr>
              <w:t xml:space="preserve"> system.  (£</w:t>
            </w:r>
            <w:r w:rsidR="00FA473E">
              <w:rPr>
                <w:sz w:val="18"/>
                <w:szCs w:val="16"/>
              </w:rPr>
              <w:t>200</w:t>
            </w:r>
            <w:r w:rsidR="004461D0">
              <w:rPr>
                <w:sz w:val="18"/>
                <w:szCs w:val="16"/>
              </w:rPr>
              <w:t>)</w:t>
            </w:r>
          </w:p>
        </w:tc>
      </w:tr>
      <w:tr w:rsidR="00F749CC" w14:paraId="5A24996A" w14:textId="77777777" w:rsidTr="00116777">
        <w:trPr>
          <w:trHeight w:val="60"/>
        </w:trPr>
        <w:tc>
          <w:tcPr>
            <w:tcW w:w="4326" w:type="dxa"/>
          </w:tcPr>
          <w:p w14:paraId="0D048CA8" w14:textId="2B4BA582" w:rsidR="00F749CC" w:rsidRDefault="00F749CC" w:rsidP="003C0D9B">
            <w:pPr>
              <w:pStyle w:val="TableParagraph"/>
              <w:numPr>
                <w:ilvl w:val="0"/>
                <w:numId w:val="2"/>
              </w:numPr>
              <w:spacing w:before="0"/>
              <w:rPr>
                <w:rFonts w:ascii="Times New Roman"/>
                <w:sz w:val="20"/>
                <w:szCs w:val="20"/>
              </w:rPr>
            </w:pPr>
            <w:r w:rsidRPr="000134A4">
              <w:rPr>
                <w:rFonts w:ascii="Times New Roman"/>
                <w:sz w:val="20"/>
                <w:szCs w:val="20"/>
                <w:highlight w:val="green"/>
              </w:rPr>
              <w:t xml:space="preserve">To confirm our OAA offer </w:t>
            </w:r>
            <w:r w:rsidR="00653571" w:rsidRPr="000134A4">
              <w:rPr>
                <w:rFonts w:ascii="Times New Roman"/>
                <w:sz w:val="20"/>
                <w:szCs w:val="20"/>
                <w:highlight w:val="green"/>
              </w:rPr>
              <w:t>including the skills and knowledge that will be secured.</w:t>
            </w:r>
          </w:p>
        </w:tc>
        <w:tc>
          <w:tcPr>
            <w:tcW w:w="1776" w:type="dxa"/>
          </w:tcPr>
          <w:p w14:paraId="2DAE62A2" w14:textId="77777777" w:rsidR="00F749CC" w:rsidRDefault="00497569">
            <w:pPr>
              <w:pStyle w:val="TableParagraph"/>
              <w:spacing w:before="18" w:line="235" w:lineRule="auto"/>
              <w:ind w:left="79" w:right="131"/>
              <w:rPr>
                <w:iCs/>
                <w:color w:val="4C4D4F"/>
                <w:sz w:val="20"/>
                <w:szCs w:val="20"/>
              </w:rPr>
            </w:pPr>
            <w:r>
              <w:rPr>
                <w:iCs/>
                <w:color w:val="4C4D4F"/>
                <w:sz w:val="20"/>
                <w:szCs w:val="20"/>
              </w:rPr>
              <w:t>Pupils</w:t>
            </w:r>
          </w:p>
          <w:p w14:paraId="0294B8EA" w14:textId="255B02CF" w:rsidR="00497569" w:rsidRDefault="00497569">
            <w:pPr>
              <w:pStyle w:val="TableParagraph"/>
              <w:spacing w:before="18" w:line="235" w:lineRule="auto"/>
              <w:ind w:left="79" w:right="131"/>
              <w:rPr>
                <w:iCs/>
                <w:color w:val="4C4D4F"/>
                <w:sz w:val="20"/>
                <w:szCs w:val="20"/>
              </w:rPr>
            </w:pPr>
            <w:r>
              <w:rPr>
                <w:iCs/>
                <w:color w:val="4C4D4F"/>
                <w:sz w:val="20"/>
                <w:szCs w:val="20"/>
              </w:rPr>
              <w:t>Teaching staff</w:t>
            </w:r>
          </w:p>
        </w:tc>
        <w:tc>
          <w:tcPr>
            <w:tcW w:w="3874" w:type="dxa"/>
          </w:tcPr>
          <w:p w14:paraId="020BFCEC" w14:textId="77777777" w:rsidR="0070298B" w:rsidRDefault="0070298B" w:rsidP="0070298B">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p w14:paraId="1E869F1C" w14:textId="5ADA0CB2" w:rsidR="00F749CC" w:rsidRDefault="0070298B" w:rsidP="000E3952">
            <w:pPr>
              <w:pStyle w:val="TableParagraph"/>
              <w:spacing w:before="18" w:line="235" w:lineRule="auto"/>
              <w:ind w:left="79" w:right="206"/>
              <w:rPr>
                <w:iCs/>
                <w:color w:val="4C4D4F"/>
                <w:sz w:val="20"/>
                <w:szCs w:val="20"/>
              </w:rPr>
            </w:pPr>
            <w:r>
              <w:rPr>
                <w:iCs/>
                <w:color w:val="4C4D4F"/>
                <w:sz w:val="20"/>
                <w:szCs w:val="20"/>
              </w:rPr>
              <w:t>Key Indicator 1: Increasing all staff’s confidence, knowledge and skills in teaching PE and sport</w:t>
            </w:r>
          </w:p>
        </w:tc>
        <w:tc>
          <w:tcPr>
            <w:tcW w:w="2430" w:type="dxa"/>
          </w:tcPr>
          <w:p w14:paraId="02F72347" w14:textId="77777777" w:rsidR="00F749CC" w:rsidRDefault="00BD27C7">
            <w:pPr>
              <w:pStyle w:val="TableParagraph"/>
              <w:spacing w:before="18" w:line="235" w:lineRule="auto"/>
              <w:ind w:left="79"/>
              <w:rPr>
                <w:iCs/>
                <w:color w:val="4C4D4F"/>
                <w:sz w:val="20"/>
                <w:szCs w:val="20"/>
              </w:rPr>
            </w:pPr>
            <w:r w:rsidRPr="007055B1">
              <w:rPr>
                <w:iCs/>
                <w:color w:val="4C4D4F"/>
                <w:sz w:val="20"/>
                <w:szCs w:val="20"/>
                <w:highlight w:val="yellow"/>
              </w:rPr>
              <w:t xml:space="preserve">Tracking sheets show </w:t>
            </w:r>
            <w:r w:rsidR="00497569" w:rsidRPr="007055B1">
              <w:rPr>
                <w:iCs/>
                <w:color w:val="4C4D4F"/>
                <w:sz w:val="20"/>
                <w:szCs w:val="20"/>
                <w:highlight w:val="yellow"/>
              </w:rPr>
              <w:t>knowledge and skills gained</w:t>
            </w:r>
            <w:r w:rsidR="00497569">
              <w:rPr>
                <w:iCs/>
                <w:color w:val="4C4D4F"/>
                <w:sz w:val="20"/>
                <w:szCs w:val="20"/>
              </w:rPr>
              <w:t>.</w:t>
            </w:r>
          </w:p>
          <w:p w14:paraId="51658755" w14:textId="77777777" w:rsidR="007055B1" w:rsidRDefault="007055B1">
            <w:pPr>
              <w:pStyle w:val="TableParagraph"/>
              <w:spacing w:before="18" w:line="235" w:lineRule="auto"/>
              <w:ind w:left="79"/>
              <w:rPr>
                <w:iCs/>
                <w:color w:val="4C4D4F"/>
                <w:sz w:val="20"/>
                <w:szCs w:val="20"/>
              </w:rPr>
            </w:pPr>
          </w:p>
          <w:p w14:paraId="2D92AE32" w14:textId="462B71D4" w:rsidR="005B488D" w:rsidRDefault="005B488D" w:rsidP="005B488D">
            <w:pPr>
              <w:pStyle w:val="TableParagraph"/>
              <w:spacing w:before="18" w:line="235" w:lineRule="auto"/>
              <w:ind w:left="79"/>
              <w:rPr>
                <w:iCs/>
                <w:color w:val="4C4D4F"/>
                <w:sz w:val="20"/>
                <w:szCs w:val="20"/>
              </w:rPr>
            </w:pPr>
            <w:r w:rsidRPr="005B488D">
              <w:rPr>
                <w:sz w:val="16"/>
                <w:szCs w:val="16"/>
              </w:rPr>
              <w:t>Pupils develop skills and knowledge as set out in our curriculum and progression sheets (evaluated through pupil voice and monitoring).  Summative data showed:</w:t>
            </w:r>
            <w:r>
              <w:rPr>
                <w:sz w:val="16"/>
                <w:szCs w:val="16"/>
              </w:rPr>
              <w:t xml:space="preserve"> </w:t>
            </w:r>
            <w:r w:rsidRPr="005B488D">
              <w:rPr>
                <w:sz w:val="16"/>
                <w:szCs w:val="16"/>
              </w:rPr>
              <w:t xml:space="preserve">96% of children to be secure in our curriculum outcomes </w:t>
            </w:r>
          </w:p>
        </w:tc>
        <w:tc>
          <w:tcPr>
            <w:tcW w:w="3012" w:type="dxa"/>
          </w:tcPr>
          <w:p w14:paraId="4A74DD66" w14:textId="0A6C7C1D" w:rsidR="00F749CC" w:rsidRDefault="0070298B" w:rsidP="00EC3498">
            <w:pPr>
              <w:pStyle w:val="TableParagraph"/>
              <w:ind w:left="0"/>
              <w:rPr>
                <w:sz w:val="18"/>
                <w:szCs w:val="16"/>
              </w:rPr>
            </w:pPr>
            <w:r>
              <w:rPr>
                <w:sz w:val="18"/>
                <w:szCs w:val="16"/>
              </w:rPr>
              <w:t xml:space="preserve"> Support costs of OAA experience (</w:t>
            </w:r>
            <w:r w:rsidR="005155F6">
              <w:rPr>
                <w:sz w:val="18"/>
                <w:szCs w:val="16"/>
              </w:rPr>
              <w:t>£</w:t>
            </w:r>
            <w:r w:rsidR="003F1022">
              <w:rPr>
                <w:sz w:val="18"/>
                <w:szCs w:val="16"/>
              </w:rPr>
              <w:t>600</w:t>
            </w:r>
            <w:r w:rsidR="005155F6">
              <w:rPr>
                <w:sz w:val="18"/>
                <w:szCs w:val="16"/>
              </w:rPr>
              <w:t>)</w:t>
            </w:r>
          </w:p>
          <w:p w14:paraId="7DA581B8" w14:textId="5B84C1CB" w:rsidR="00497569" w:rsidRDefault="00497569" w:rsidP="00EC3498">
            <w:pPr>
              <w:pStyle w:val="TableParagraph"/>
              <w:ind w:left="0"/>
              <w:rPr>
                <w:sz w:val="18"/>
                <w:szCs w:val="16"/>
              </w:rPr>
            </w:pPr>
            <w:r>
              <w:rPr>
                <w:sz w:val="18"/>
                <w:szCs w:val="16"/>
              </w:rPr>
              <w:t xml:space="preserve">CPD for staff to complement with </w:t>
            </w:r>
            <w:proofErr w:type="spellStart"/>
            <w:r>
              <w:rPr>
                <w:sz w:val="18"/>
                <w:szCs w:val="16"/>
              </w:rPr>
              <w:t>on site</w:t>
            </w:r>
            <w:proofErr w:type="spellEnd"/>
            <w:r>
              <w:rPr>
                <w:sz w:val="18"/>
                <w:szCs w:val="16"/>
              </w:rPr>
              <w:t xml:space="preserve"> activities</w:t>
            </w:r>
            <w:r w:rsidR="00834BAF">
              <w:rPr>
                <w:sz w:val="18"/>
                <w:szCs w:val="16"/>
              </w:rPr>
              <w:t xml:space="preserve"> (£</w:t>
            </w:r>
            <w:r w:rsidR="00FA473E">
              <w:rPr>
                <w:sz w:val="18"/>
                <w:szCs w:val="16"/>
              </w:rPr>
              <w:t>200</w:t>
            </w:r>
            <w:r w:rsidR="00834BAF">
              <w:rPr>
                <w:sz w:val="18"/>
                <w:szCs w:val="16"/>
              </w:rPr>
              <w:t>)</w:t>
            </w:r>
          </w:p>
          <w:p w14:paraId="6F318768" w14:textId="584FBD9B" w:rsidR="005155F6" w:rsidRDefault="00116777" w:rsidP="00EC3498">
            <w:pPr>
              <w:pStyle w:val="TableParagraph"/>
              <w:ind w:left="0"/>
              <w:rPr>
                <w:sz w:val="18"/>
                <w:szCs w:val="16"/>
              </w:rPr>
            </w:pPr>
            <w:r>
              <w:rPr>
                <w:sz w:val="20"/>
                <w:szCs w:val="18"/>
              </w:rPr>
              <w:t>Proportion of staff lead/champion (£1600 overtime and higher grade)</w:t>
            </w:r>
          </w:p>
        </w:tc>
      </w:tr>
      <w:tr w:rsidR="00834BAF" w14:paraId="1C50B235" w14:textId="77777777" w:rsidTr="00116777">
        <w:trPr>
          <w:trHeight w:val="60"/>
        </w:trPr>
        <w:tc>
          <w:tcPr>
            <w:tcW w:w="4326" w:type="dxa"/>
          </w:tcPr>
          <w:p w14:paraId="0C2995AE" w14:textId="33AB5007" w:rsidR="00834BAF" w:rsidRPr="00025998" w:rsidRDefault="00787E94" w:rsidP="003C0D9B">
            <w:pPr>
              <w:pStyle w:val="TableParagraph"/>
              <w:numPr>
                <w:ilvl w:val="0"/>
                <w:numId w:val="2"/>
              </w:numPr>
              <w:spacing w:before="0"/>
              <w:rPr>
                <w:rFonts w:ascii="Times New Roman"/>
                <w:sz w:val="20"/>
                <w:szCs w:val="20"/>
                <w:highlight w:val="green"/>
              </w:rPr>
            </w:pPr>
            <w:r w:rsidRPr="00025998">
              <w:rPr>
                <w:rFonts w:ascii="Times New Roman"/>
                <w:sz w:val="20"/>
                <w:szCs w:val="20"/>
                <w:highlight w:val="green"/>
              </w:rPr>
              <w:t>To check our parity of provision</w:t>
            </w:r>
            <w:r w:rsidR="001B728D" w:rsidRPr="00025998">
              <w:rPr>
                <w:rFonts w:ascii="Times New Roman"/>
                <w:sz w:val="20"/>
                <w:szCs w:val="20"/>
                <w:highlight w:val="green"/>
              </w:rPr>
              <w:t xml:space="preserve"> e.g. </w:t>
            </w:r>
            <w:r w:rsidR="0094229A" w:rsidRPr="00025998">
              <w:rPr>
                <w:rFonts w:ascii="Times New Roman"/>
                <w:sz w:val="20"/>
                <w:szCs w:val="20"/>
                <w:highlight w:val="green"/>
              </w:rPr>
              <w:t>for girls and boys</w:t>
            </w:r>
            <w:r w:rsidR="001B728D" w:rsidRPr="00025998">
              <w:rPr>
                <w:rFonts w:ascii="Times New Roman"/>
                <w:sz w:val="20"/>
                <w:szCs w:val="20"/>
                <w:highlight w:val="green"/>
              </w:rPr>
              <w:t>; for SEN; for FSM</w:t>
            </w:r>
          </w:p>
          <w:p w14:paraId="3A3446E8" w14:textId="77777777" w:rsidR="0094229A" w:rsidRPr="00025998" w:rsidRDefault="0094229A" w:rsidP="003C0D9B">
            <w:pPr>
              <w:pStyle w:val="TableParagraph"/>
              <w:numPr>
                <w:ilvl w:val="0"/>
                <w:numId w:val="2"/>
              </w:numPr>
              <w:spacing w:before="0"/>
              <w:rPr>
                <w:rFonts w:ascii="Times New Roman"/>
                <w:sz w:val="20"/>
                <w:szCs w:val="20"/>
                <w:highlight w:val="green"/>
              </w:rPr>
            </w:pPr>
            <w:r w:rsidRPr="00025998">
              <w:rPr>
                <w:rFonts w:ascii="Times New Roman"/>
                <w:sz w:val="20"/>
                <w:szCs w:val="20"/>
                <w:highlight w:val="green"/>
              </w:rPr>
              <w:t>Engage in SGO questionnaire and resultant work in this area</w:t>
            </w:r>
            <w:r w:rsidR="0091334E" w:rsidRPr="00025998">
              <w:rPr>
                <w:rFonts w:ascii="Times New Roman"/>
                <w:sz w:val="20"/>
                <w:szCs w:val="20"/>
                <w:highlight w:val="green"/>
              </w:rPr>
              <w:t xml:space="preserve"> e.g. </w:t>
            </w:r>
            <w:proofErr w:type="spellStart"/>
            <w:r w:rsidR="0091334E" w:rsidRPr="00025998">
              <w:rPr>
                <w:rFonts w:ascii="Times New Roman"/>
                <w:sz w:val="20"/>
                <w:szCs w:val="20"/>
                <w:highlight w:val="green"/>
              </w:rPr>
              <w:t>extra curricular</w:t>
            </w:r>
            <w:proofErr w:type="spellEnd"/>
            <w:r w:rsidR="0091334E" w:rsidRPr="00025998">
              <w:rPr>
                <w:rFonts w:ascii="Times New Roman"/>
                <w:sz w:val="20"/>
                <w:szCs w:val="20"/>
                <w:highlight w:val="green"/>
              </w:rPr>
              <w:t xml:space="preserve"> review</w:t>
            </w:r>
          </w:p>
          <w:p w14:paraId="791B4DE8" w14:textId="0451CC56" w:rsidR="001B728D" w:rsidRDefault="001B728D" w:rsidP="003C0D9B">
            <w:pPr>
              <w:pStyle w:val="TableParagraph"/>
              <w:numPr>
                <w:ilvl w:val="0"/>
                <w:numId w:val="2"/>
              </w:numPr>
              <w:spacing w:before="0"/>
              <w:rPr>
                <w:rFonts w:ascii="Times New Roman"/>
                <w:sz w:val="20"/>
                <w:szCs w:val="20"/>
              </w:rPr>
            </w:pPr>
            <w:r w:rsidRPr="00025998">
              <w:rPr>
                <w:rFonts w:ascii="Times New Roman"/>
                <w:sz w:val="20"/>
                <w:szCs w:val="20"/>
                <w:highlight w:val="green"/>
              </w:rPr>
              <w:t>Use Arbor to review uptake on a termly basis</w:t>
            </w:r>
          </w:p>
        </w:tc>
        <w:tc>
          <w:tcPr>
            <w:tcW w:w="1776" w:type="dxa"/>
          </w:tcPr>
          <w:p w14:paraId="2788C0B5" w14:textId="16663718" w:rsidR="00834BAF" w:rsidRDefault="00106F38">
            <w:pPr>
              <w:pStyle w:val="TableParagraph"/>
              <w:spacing w:before="18" w:line="235" w:lineRule="auto"/>
              <w:ind w:left="79" w:right="131"/>
              <w:rPr>
                <w:iCs/>
                <w:color w:val="4C4D4F"/>
                <w:sz w:val="20"/>
                <w:szCs w:val="20"/>
              </w:rPr>
            </w:pPr>
            <w:r>
              <w:rPr>
                <w:iCs/>
                <w:color w:val="4C4D4F"/>
                <w:sz w:val="20"/>
                <w:szCs w:val="20"/>
              </w:rPr>
              <w:t>All pupils</w:t>
            </w:r>
          </w:p>
        </w:tc>
        <w:tc>
          <w:tcPr>
            <w:tcW w:w="3874" w:type="dxa"/>
          </w:tcPr>
          <w:p w14:paraId="20D715D0" w14:textId="77777777" w:rsidR="00834BAF" w:rsidRDefault="00834BAF" w:rsidP="00834BAF">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p w14:paraId="4455AA4F" w14:textId="6D8CEB93" w:rsidR="00834BAF" w:rsidRDefault="0094229A" w:rsidP="00106F38">
            <w:pPr>
              <w:pStyle w:val="TableParagraph"/>
              <w:spacing w:before="18" w:line="235" w:lineRule="auto"/>
              <w:ind w:left="79" w:right="206"/>
              <w:rPr>
                <w:iCs/>
                <w:color w:val="4C4D4F"/>
                <w:sz w:val="20"/>
                <w:szCs w:val="20"/>
              </w:rPr>
            </w:pPr>
            <w:r>
              <w:rPr>
                <w:iCs/>
                <w:color w:val="4C4D4F"/>
                <w:sz w:val="20"/>
                <w:szCs w:val="20"/>
              </w:rPr>
              <w:t>Key Indicator 1: Increasing all staff’s confidence, knowledge and skills in teaching PE and sport</w:t>
            </w:r>
          </w:p>
        </w:tc>
        <w:tc>
          <w:tcPr>
            <w:tcW w:w="2430" w:type="dxa"/>
          </w:tcPr>
          <w:p w14:paraId="25736846" w14:textId="3B01483D" w:rsidR="00834BAF" w:rsidRDefault="00694158">
            <w:pPr>
              <w:pStyle w:val="TableParagraph"/>
              <w:spacing w:before="18" w:line="235" w:lineRule="auto"/>
              <w:ind w:left="79"/>
              <w:rPr>
                <w:iCs/>
                <w:color w:val="4C4D4F"/>
                <w:sz w:val="20"/>
                <w:szCs w:val="20"/>
              </w:rPr>
            </w:pPr>
            <w:r w:rsidRPr="00025998">
              <w:rPr>
                <w:iCs/>
                <w:color w:val="4C4D4F"/>
                <w:sz w:val="20"/>
                <w:szCs w:val="20"/>
                <w:highlight w:val="green"/>
              </w:rPr>
              <w:t>School games mark criteria of equal opportunities are met and understood.</w:t>
            </w:r>
          </w:p>
        </w:tc>
        <w:tc>
          <w:tcPr>
            <w:tcW w:w="3012" w:type="dxa"/>
          </w:tcPr>
          <w:p w14:paraId="0B723F29" w14:textId="43212ECE" w:rsidR="00834BAF" w:rsidRDefault="0094229A" w:rsidP="00EC3498">
            <w:pPr>
              <w:pStyle w:val="TableParagraph"/>
              <w:ind w:left="0"/>
              <w:rPr>
                <w:sz w:val="18"/>
                <w:szCs w:val="16"/>
              </w:rPr>
            </w:pPr>
            <w:r>
              <w:rPr>
                <w:sz w:val="18"/>
                <w:szCs w:val="16"/>
              </w:rPr>
              <w:t>CPD £</w:t>
            </w:r>
            <w:r w:rsidR="00C8575C">
              <w:rPr>
                <w:sz w:val="18"/>
                <w:szCs w:val="16"/>
              </w:rPr>
              <w:t>200</w:t>
            </w:r>
          </w:p>
          <w:p w14:paraId="57741B85" w14:textId="38EDB873" w:rsidR="00116777" w:rsidRDefault="00116777" w:rsidP="00EC3498">
            <w:pPr>
              <w:pStyle w:val="TableParagraph"/>
              <w:ind w:left="0"/>
              <w:rPr>
                <w:sz w:val="18"/>
                <w:szCs w:val="16"/>
              </w:rPr>
            </w:pPr>
            <w:r>
              <w:rPr>
                <w:sz w:val="20"/>
                <w:szCs w:val="18"/>
              </w:rPr>
              <w:t>Proportion of staff lead/champion (£1600 overtime and higher grade)</w:t>
            </w:r>
          </w:p>
        </w:tc>
      </w:tr>
      <w:tr w:rsidR="003E0AA9" w14:paraId="5C8F45B3" w14:textId="77777777" w:rsidTr="00116777">
        <w:trPr>
          <w:trHeight w:val="1163"/>
        </w:trPr>
        <w:tc>
          <w:tcPr>
            <w:tcW w:w="4326" w:type="dxa"/>
          </w:tcPr>
          <w:p w14:paraId="08B8E619" w14:textId="77777777" w:rsidR="003E0AA9" w:rsidRPr="00325E50" w:rsidRDefault="00350DDE" w:rsidP="003C0D9B">
            <w:pPr>
              <w:pStyle w:val="TableParagraph"/>
              <w:numPr>
                <w:ilvl w:val="0"/>
                <w:numId w:val="2"/>
              </w:numPr>
              <w:spacing w:before="0"/>
              <w:rPr>
                <w:rFonts w:ascii="Times New Roman"/>
                <w:sz w:val="20"/>
                <w:szCs w:val="20"/>
                <w:highlight w:val="yellow"/>
              </w:rPr>
            </w:pPr>
            <w:r w:rsidRPr="00325E50">
              <w:rPr>
                <w:rFonts w:ascii="Times New Roman"/>
                <w:sz w:val="20"/>
                <w:szCs w:val="20"/>
                <w:highlight w:val="yellow"/>
              </w:rPr>
              <w:t xml:space="preserve">To target pupils </w:t>
            </w:r>
            <w:r w:rsidR="00900F5B" w:rsidRPr="00325E50">
              <w:rPr>
                <w:rFonts w:ascii="Times New Roman"/>
                <w:sz w:val="20"/>
                <w:szCs w:val="20"/>
                <w:highlight w:val="yellow"/>
              </w:rPr>
              <w:t xml:space="preserve">to meet national curriculum swimming targets (specifically Y5/6 pupils who may need additional </w:t>
            </w:r>
            <w:r w:rsidR="00D97907" w:rsidRPr="00325E50">
              <w:rPr>
                <w:rFonts w:ascii="Times New Roman"/>
                <w:sz w:val="20"/>
                <w:szCs w:val="20"/>
                <w:highlight w:val="yellow"/>
              </w:rPr>
              <w:t>provision and support)</w:t>
            </w:r>
          </w:p>
          <w:p w14:paraId="028A2DC9" w14:textId="119CA717" w:rsidR="00701E95" w:rsidRDefault="00701E95" w:rsidP="003C0D9B">
            <w:pPr>
              <w:pStyle w:val="TableParagraph"/>
              <w:numPr>
                <w:ilvl w:val="0"/>
                <w:numId w:val="2"/>
              </w:numPr>
              <w:spacing w:before="0"/>
              <w:rPr>
                <w:rFonts w:ascii="Times New Roman"/>
                <w:sz w:val="20"/>
                <w:szCs w:val="20"/>
              </w:rPr>
            </w:pPr>
            <w:r w:rsidRPr="00325E50">
              <w:rPr>
                <w:rFonts w:ascii="Times New Roman"/>
                <w:sz w:val="20"/>
                <w:szCs w:val="20"/>
                <w:highlight w:val="yellow"/>
              </w:rPr>
              <w:t xml:space="preserve">To consider how to meet the </w:t>
            </w:r>
            <w:r w:rsidR="006C5002" w:rsidRPr="00325E50">
              <w:rPr>
                <w:rFonts w:ascii="Times New Roman"/>
                <w:sz w:val="20"/>
                <w:szCs w:val="20"/>
                <w:highlight w:val="yellow"/>
              </w:rPr>
              <w:t>increasing gap in swimming skills (last year showed more children with a lower base of skills)</w:t>
            </w:r>
          </w:p>
        </w:tc>
        <w:tc>
          <w:tcPr>
            <w:tcW w:w="1776" w:type="dxa"/>
          </w:tcPr>
          <w:p w14:paraId="0A0B1971" w14:textId="0DBABDBD" w:rsidR="003E0AA9" w:rsidRDefault="00005052">
            <w:pPr>
              <w:pStyle w:val="TableParagraph"/>
              <w:spacing w:before="18" w:line="235" w:lineRule="auto"/>
              <w:ind w:left="79" w:right="131"/>
              <w:rPr>
                <w:iCs/>
                <w:color w:val="4C4D4F"/>
                <w:sz w:val="20"/>
                <w:szCs w:val="20"/>
              </w:rPr>
            </w:pPr>
            <w:r>
              <w:rPr>
                <w:iCs/>
                <w:color w:val="4C4D4F"/>
                <w:sz w:val="20"/>
                <w:szCs w:val="20"/>
              </w:rPr>
              <w:t xml:space="preserve">Y5/6 </w:t>
            </w:r>
            <w:r w:rsidR="00CA4FC4">
              <w:rPr>
                <w:iCs/>
                <w:color w:val="4C4D4F"/>
                <w:sz w:val="20"/>
                <w:szCs w:val="20"/>
              </w:rPr>
              <w:t>pupils who need targeting of swimming skills</w:t>
            </w:r>
          </w:p>
        </w:tc>
        <w:tc>
          <w:tcPr>
            <w:tcW w:w="3874" w:type="dxa"/>
          </w:tcPr>
          <w:p w14:paraId="59F69296" w14:textId="77777777" w:rsidR="00005052" w:rsidRDefault="00005052" w:rsidP="00005052">
            <w:pPr>
              <w:pStyle w:val="TableParagraph"/>
              <w:spacing w:before="18" w:line="235" w:lineRule="auto"/>
              <w:ind w:left="79" w:right="206"/>
              <w:rPr>
                <w:iCs/>
                <w:color w:val="4C4D4F"/>
                <w:sz w:val="20"/>
                <w:szCs w:val="20"/>
              </w:rPr>
            </w:pPr>
            <w:r>
              <w:rPr>
                <w:iCs/>
                <w:color w:val="4C4D4F"/>
                <w:sz w:val="20"/>
                <w:szCs w:val="20"/>
              </w:rPr>
              <w:t>Key Indicator 2: Increasing engagement of all pupils in regular physical activity and sport</w:t>
            </w:r>
          </w:p>
          <w:p w14:paraId="66DBB7FA" w14:textId="57DC696A" w:rsidR="003E0AA9" w:rsidRDefault="00005052" w:rsidP="00005052">
            <w:pPr>
              <w:pStyle w:val="TableParagraph"/>
              <w:spacing w:before="18" w:line="235" w:lineRule="auto"/>
              <w:ind w:left="79" w:right="206"/>
              <w:rPr>
                <w:iCs/>
                <w:color w:val="4C4D4F"/>
                <w:sz w:val="20"/>
                <w:szCs w:val="20"/>
              </w:rPr>
            </w:pPr>
            <w:r>
              <w:rPr>
                <w:iCs/>
                <w:color w:val="4C4D4F"/>
                <w:sz w:val="20"/>
                <w:szCs w:val="20"/>
              </w:rPr>
              <w:t>Key Indicator 4: Offer a broader and more equal experience of a range of sports and physical activities to all pupils</w:t>
            </w:r>
          </w:p>
        </w:tc>
        <w:tc>
          <w:tcPr>
            <w:tcW w:w="2430" w:type="dxa"/>
          </w:tcPr>
          <w:p w14:paraId="162DDDEF" w14:textId="053F3F43" w:rsidR="003E0AA9" w:rsidRDefault="008945A1">
            <w:pPr>
              <w:pStyle w:val="TableParagraph"/>
              <w:spacing w:before="18" w:line="235" w:lineRule="auto"/>
              <w:ind w:left="79"/>
              <w:rPr>
                <w:iCs/>
                <w:color w:val="4C4D4F"/>
                <w:sz w:val="20"/>
                <w:szCs w:val="20"/>
              </w:rPr>
            </w:pPr>
            <w:r w:rsidRPr="00325E50">
              <w:rPr>
                <w:iCs/>
                <w:color w:val="4C4D4F"/>
                <w:sz w:val="20"/>
                <w:szCs w:val="20"/>
                <w:highlight w:val="yellow"/>
              </w:rPr>
              <w:t>Swimming skills are boosted which results in future provision being more manageable and back on track</w:t>
            </w:r>
          </w:p>
        </w:tc>
        <w:tc>
          <w:tcPr>
            <w:tcW w:w="3012" w:type="dxa"/>
          </w:tcPr>
          <w:p w14:paraId="3055A1B2" w14:textId="30E76526" w:rsidR="006A42E3" w:rsidRDefault="006A42E3" w:rsidP="00EC3498">
            <w:pPr>
              <w:pStyle w:val="TableParagraph"/>
              <w:ind w:left="0"/>
              <w:rPr>
                <w:sz w:val="18"/>
                <w:szCs w:val="16"/>
              </w:rPr>
            </w:pPr>
            <w:r>
              <w:rPr>
                <w:sz w:val="18"/>
                <w:szCs w:val="16"/>
              </w:rPr>
              <w:t xml:space="preserve">Additional minibus and swimming teacher for 8 </w:t>
            </w:r>
            <w:r w:rsidR="00204DE2">
              <w:rPr>
                <w:sz w:val="18"/>
                <w:szCs w:val="16"/>
              </w:rPr>
              <w:t>sessions (£800)</w:t>
            </w:r>
          </w:p>
          <w:p w14:paraId="4495DC36" w14:textId="688509D5" w:rsidR="00204DE2" w:rsidRDefault="00204DE2" w:rsidP="00EC3498">
            <w:pPr>
              <w:pStyle w:val="TableParagraph"/>
              <w:ind w:left="0"/>
              <w:rPr>
                <w:sz w:val="18"/>
                <w:szCs w:val="16"/>
              </w:rPr>
            </w:pPr>
            <w:r>
              <w:rPr>
                <w:sz w:val="18"/>
                <w:szCs w:val="16"/>
              </w:rPr>
              <w:t xml:space="preserve">Possible additional swimming slot </w:t>
            </w:r>
            <w:r w:rsidR="00BF3EB0">
              <w:rPr>
                <w:sz w:val="18"/>
                <w:szCs w:val="16"/>
              </w:rPr>
              <w:t>(£400)</w:t>
            </w:r>
          </w:p>
          <w:p w14:paraId="78A7E87F" w14:textId="12C9E23B" w:rsidR="003E0AA9" w:rsidRDefault="00116777" w:rsidP="00EC3498">
            <w:pPr>
              <w:pStyle w:val="TableParagraph"/>
              <w:ind w:left="0"/>
              <w:rPr>
                <w:sz w:val="18"/>
                <w:szCs w:val="16"/>
              </w:rPr>
            </w:pPr>
            <w:r>
              <w:rPr>
                <w:sz w:val="20"/>
                <w:szCs w:val="18"/>
              </w:rPr>
              <w:t>Proportion of staff lead/champion (£1600 overtime and higher grade)</w:t>
            </w:r>
          </w:p>
        </w:tc>
      </w:tr>
      <w:tr w:rsidR="00144F82" w14:paraId="19F360FA" w14:textId="77777777" w:rsidTr="00116777">
        <w:trPr>
          <w:trHeight w:val="1163"/>
        </w:trPr>
        <w:tc>
          <w:tcPr>
            <w:tcW w:w="4326" w:type="dxa"/>
          </w:tcPr>
          <w:p w14:paraId="0089F36A" w14:textId="67124A73" w:rsidR="00144F82" w:rsidRDefault="0081366C" w:rsidP="003C0D9B">
            <w:pPr>
              <w:pStyle w:val="TableParagraph"/>
              <w:numPr>
                <w:ilvl w:val="0"/>
                <w:numId w:val="2"/>
              </w:numPr>
              <w:spacing w:before="0"/>
              <w:rPr>
                <w:rFonts w:ascii="Times New Roman"/>
                <w:sz w:val="20"/>
                <w:szCs w:val="20"/>
              </w:rPr>
            </w:pPr>
            <w:r w:rsidRPr="00F47AA0">
              <w:rPr>
                <w:rFonts w:ascii="Times New Roman"/>
                <w:sz w:val="20"/>
                <w:szCs w:val="20"/>
                <w:highlight w:val="yellow"/>
              </w:rPr>
              <w:t>To review and amend the coherence of the curriculum (progressio</w:t>
            </w:r>
            <w:r w:rsidR="002E5323" w:rsidRPr="00F47AA0">
              <w:rPr>
                <w:rFonts w:ascii="Times New Roman"/>
                <w:sz w:val="20"/>
                <w:szCs w:val="20"/>
                <w:highlight w:val="yellow"/>
              </w:rPr>
              <w:t>n, knowledge and skills) and ensure pupils have enough time to develop knowledge and fluency</w:t>
            </w:r>
          </w:p>
        </w:tc>
        <w:tc>
          <w:tcPr>
            <w:tcW w:w="1776" w:type="dxa"/>
          </w:tcPr>
          <w:p w14:paraId="63837ED8" w14:textId="77777777" w:rsidR="00144F82" w:rsidRDefault="002E5323">
            <w:pPr>
              <w:pStyle w:val="TableParagraph"/>
              <w:spacing w:before="18" w:line="235" w:lineRule="auto"/>
              <w:ind w:left="79" w:right="131"/>
              <w:rPr>
                <w:iCs/>
                <w:color w:val="4C4D4F"/>
                <w:sz w:val="20"/>
                <w:szCs w:val="20"/>
              </w:rPr>
            </w:pPr>
            <w:r>
              <w:rPr>
                <w:iCs/>
                <w:color w:val="4C4D4F"/>
                <w:sz w:val="20"/>
                <w:szCs w:val="20"/>
              </w:rPr>
              <w:t xml:space="preserve">Pupils </w:t>
            </w:r>
          </w:p>
          <w:p w14:paraId="474BD03F" w14:textId="242B5064" w:rsidR="002E5323" w:rsidRDefault="002E5323">
            <w:pPr>
              <w:pStyle w:val="TableParagraph"/>
              <w:spacing w:before="18" w:line="235" w:lineRule="auto"/>
              <w:ind w:left="79" w:right="131"/>
              <w:rPr>
                <w:iCs/>
                <w:color w:val="4C4D4F"/>
                <w:sz w:val="20"/>
                <w:szCs w:val="20"/>
              </w:rPr>
            </w:pPr>
            <w:r>
              <w:rPr>
                <w:iCs/>
                <w:color w:val="4C4D4F"/>
                <w:sz w:val="20"/>
                <w:szCs w:val="20"/>
              </w:rPr>
              <w:t>Teaching staff</w:t>
            </w:r>
          </w:p>
        </w:tc>
        <w:tc>
          <w:tcPr>
            <w:tcW w:w="3874" w:type="dxa"/>
          </w:tcPr>
          <w:p w14:paraId="60751F5C" w14:textId="77777777" w:rsidR="002E5323" w:rsidRDefault="002E5323" w:rsidP="002E5323">
            <w:pPr>
              <w:pStyle w:val="TableParagraph"/>
              <w:spacing w:before="18" w:line="235" w:lineRule="auto"/>
              <w:ind w:left="79" w:right="206"/>
              <w:rPr>
                <w:iCs/>
                <w:color w:val="4C4D4F"/>
                <w:sz w:val="20"/>
                <w:szCs w:val="20"/>
              </w:rPr>
            </w:pPr>
            <w:r>
              <w:rPr>
                <w:iCs/>
                <w:color w:val="4C4D4F"/>
                <w:sz w:val="20"/>
                <w:szCs w:val="20"/>
              </w:rPr>
              <w:t>Key Indicator 1: Increasing all staff’s confidence, knowledge and skills in teaching PE and sport</w:t>
            </w:r>
          </w:p>
          <w:p w14:paraId="4280D735" w14:textId="77777777" w:rsidR="00144F82" w:rsidRDefault="00144F82" w:rsidP="00005052">
            <w:pPr>
              <w:pStyle w:val="TableParagraph"/>
              <w:spacing w:before="18" w:line="235" w:lineRule="auto"/>
              <w:ind w:left="79" w:right="206"/>
              <w:rPr>
                <w:iCs/>
                <w:color w:val="4C4D4F"/>
                <w:sz w:val="20"/>
                <w:szCs w:val="20"/>
              </w:rPr>
            </w:pPr>
          </w:p>
        </w:tc>
        <w:tc>
          <w:tcPr>
            <w:tcW w:w="2430" w:type="dxa"/>
          </w:tcPr>
          <w:p w14:paraId="63CCD4C8" w14:textId="18A804BE" w:rsidR="00144F82" w:rsidRDefault="0079198E">
            <w:pPr>
              <w:pStyle w:val="TableParagraph"/>
              <w:spacing w:before="18" w:line="235" w:lineRule="auto"/>
              <w:ind w:left="79"/>
              <w:rPr>
                <w:iCs/>
                <w:color w:val="4C4D4F"/>
                <w:sz w:val="20"/>
                <w:szCs w:val="20"/>
              </w:rPr>
            </w:pPr>
            <w:r w:rsidRPr="00F47AA0">
              <w:rPr>
                <w:iCs/>
                <w:color w:val="4C4D4F"/>
                <w:sz w:val="20"/>
                <w:szCs w:val="20"/>
                <w:highlight w:val="yellow"/>
              </w:rPr>
              <w:t>If our curriculum is tightened this will support the quality of delivery into the future</w:t>
            </w:r>
          </w:p>
        </w:tc>
        <w:tc>
          <w:tcPr>
            <w:tcW w:w="3012" w:type="dxa"/>
          </w:tcPr>
          <w:p w14:paraId="7FF40B8F" w14:textId="34FB0329" w:rsidR="00624C68" w:rsidRDefault="00624C68" w:rsidP="00EC3498">
            <w:pPr>
              <w:pStyle w:val="TableParagraph"/>
              <w:ind w:left="0"/>
              <w:rPr>
                <w:sz w:val="20"/>
                <w:szCs w:val="18"/>
              </w:rPr>
            </w:pPr>
            <w:r>
              <w:rPr>
                <w:sz w:val="18"/>
                <w:szCs w:val="16"/>
              </w:rPr>
              <w:t>Staff CPD £</w:t>
            </w:r>
            <w:r w:rsidR="00682D9D">
              <w:rPr>
                <w:sz w:val="18"/>
                <w:szCs w:val="16"/>
              </w:rPr>
              <w:t>200 Scheme</w:t>
            </w:r>
            <w:r w:rsidR="0066193E">
              <w:rPr>
                <w:sz w:val="18"/>
                <w:szCs w:val="16"/>
              </w:rPr>
              <w:t xml:space="preserve"> £200</w:t>
            </w:r>
          </w:p>
          <w:p w14:paraId="440BF644" w14:textId="78F23BFB" w:rsidR="00144F82" w:rsidRDefault="00624C68" w:rsidP="00EC3498">
            <w:pPr>
              <w:pStyle w:val="TableParagraph"/>
              <w:ind w:left="0"/>
              <w:rPr>
                <w:sz w:val="18"/>
                <w:szCs w:val="16"/>
              </w:rPr>
            </w:pPr>
            <w:r>
              <w:rPr>
                <w:sz w:val="20"/>
                <w:szCs w:val="18"/>
              </w:rPr>
              <w:t>Proportion of staff lead/champion (£1600 overtime and higher grade)</w:t>
            </w:r>
          </w:p>
        </w:tc>
      </w:tr>
      <w:tr w:rsidR="00E529A7" w14:paraId="654365D0" w14:textId="77777777" w:rsidTr="00116777">
        <w:trPr>
          <w:trHeight w:val="1163"/>
        </w:trPr>
        <w:tc>
          <w:tcPr>
            <w:tcW w:w="4326" w:type="dxa"/>
          </w:tcPr>
          <w:p w14:paraId="3DB155D3" w14:textId="77777777" w:rsidR="00E529A7" w:rsidRDefault="00E529A7" w:rsidP="003C0D9B">
            <w:pPr>
              <w:pStyle w:val="TableParagraph"/>
              <w:numPr>
                <w:ilvl w:val="0"/>
                <w:numId w:val="2"/>
              </w:numPr>
              <w:spacing w:before="0"/>
              <w:rPr>
                <w:rFonts w:ascii="Times New Roman"/>
                <w:sz w:val="20"/>
                <w:szCs w:val="20"/>
              </w:rPr>
            </w:pPr>
          </w:p>
        </w:tc>
        <w:tc>
          <w:tcPr>
            <w:tcW w:w="1776" w:type="dxa"/>
          </w:tcPr>
          <w:p w14:paraId="573657EB" w14:textId="77777777" w:rsidR="00E529A7" w:rsidRDefault="00E529A7">
            <w:pPr>
              <w:pStyle w:val="TableParagraph"/>
              <w:spacing w:before="18" w:line="235" w:lineRule="auto"/>
              <w:ind w:left="79" w:right="131"/>
              <w:rPr>
                <w:iCs/>
                <w:color w:val="4C4D4F"/>
                <w:sz w:val="20"/>
                <w:szCs w:val="20"/>
              </w:rPr>
            </w:pPr>
          </w:p>
        </w:tc>
        <w:tc>
          <w:tcPr>
            <w:tcW w:w="3874" w:type="dxa"/>
          </w:tcPr>
          <w:p w14:paraId="5AD7AB29" w14:textId="77777777" w:rsidR="00E529A7" w:rsidRDefault="00E529A7" w:rsidP="00005052">
            <w:pPr>
              <w:pStyle w:val="TableParagraph"/>
              <w:spacing w:before="18" w:line="235" w:lineRule="auto"/>
              <w:ind w:left="79" w:right="206"/>
              <w:rPr>
                <w:iCs/>
                <w:color w:val="4C4D4F"/>
                <w:sz w:val="20"/>
                <w:szCs w:val="20"/>
              </w:rPr>
            </w:pPr>
          </w:p>
        </w:tc>
        <w:tc>
          <w:tcPr>
            <w:tcW w:w="2430" w:type="dxa"/>
          </w:tcPr>
          <w:p w14:paraId="1ECE271A" w14:textId="77777777" w:rsidR="00E529A7" w:rsidRDefault="00E529A7">
            <w:pPr>
              <w:pStyle w:val="TableParagraph"/>
              <w:spacing w:before="18" w:line="235" w:lineRule="auto"/>
              <w:ind w:left="79"/>
              <w:rPr>
                <w:iCs/>
                <w:color w:val="4C4D4F"/>
                <w:sz w:val="20"/>
                <w:szCs w:val="20"/>
              </w:rPr>
            </w:pPr>
          </w:p>
        </w:tc>
        <w:tc>
          <w:tcPr>
            <w:tcW w:w="3012" w:type="dxa"/>
          </w:tcPr>
          <w:p w14:paraId="2831800B" w14:textId="44019348" w:rsidR="009A2910" w:rsidRDefault="00E529A7" w:rsidP="00EC3498">
            <w:pPr>
              <w:pStyle w:val="TableParagraph"/>
              <w:ind w:left="0"/>
              <w:rPr>
                <w:sz w:val="18"/>
                <w:szCs w:val="16"/>
              </w:rPr>
            </w:pPr>
            <w:r>
              <w:rPr>
                <w:sz w:val="18"/>
                <w:szCs w:val="16"/>
              </w:rPr>
              <w:t xml:space="preserve">Total of </w:t>
            </w:r>
            <w:r w:rsidR="009A2910">
              <w:rPr>
                <w:sz w:val="18"/>
                <w:szCs w:val="16"/>
              </w:rPr>
              <w:t>costs/actions:</w:t>
            </w:r>
            <w:r w:rsidR="003F1022">
              <w:rPr>
                <w:sz w:val="18"/>
                <w:szCs w:val="16"/>
              </w:rPr>
              <w:t xml:space="preserve"> </w:t>
            </w:r>
            <w:r w:rsidR="009A2910">
              <w:rPr>
                <w:sz w:val="18"/>
                <w:szCs w:val="16"/>
              </w:rPr>
              <w:t>£</w:t>
            </w:r>
            <w:r w:rsidR="00624C68">
              <w:rPr>
                <w:sz w:val="18"/>
                <w:szCs w:val="16"/>
              </w:rPr>
              <w:t>17,200</w:t>
            </w:r>
          </w:p>
          <w:p w14:paraId="65BED6CD" w14:textId="1B347754" w:rsidR="009A2910" w:rsidRDefault="00842B59" w:rsidP="00EC3498">
            <w:pPr>
              <w:pStyle w:val="TableParagraph"/>
              <w:ind w:left="0"/>
              <w:rPr>
                <w:sz w:val="18"/>
                <w:szCs w:val="16"/>
              </w:rPr>
            </w:pPr>
            <w:r>
              <w:rPr>
                <w:sz w:val="18"/>
                <w:szCs w:val="16"/>
              </w:rPr>
              <w:t>Total funding: £16,800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6134"/>
        <w:gridCol w:w="3670"/>
      </w:tblGrid>
      <w:tr w:rsidR="0069539B" w14:paraId="32733F9B" w14:textId="77777777" w:rsidTr="00325E50">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6134" w:type="dxa"/>
          </w:tcPr>
          <w:p w14:paraId="67FD63A8" w14:textId="77777777" w:rsidR="0069539B" w:rsidRDefault="00FD26C0">
            <w:pPr>
              <w:pStyle w:val="TableParagraph"/>
              <w:ind w:left="79"/>
              <w:rPr>
                <w:b/>
                <w:sz w:val="28"/>
              </w:rPr>
            </w:pPr>
            <w:r>
              <w:rPr>
                <w:b/>
                <w:color w:val="231F20"/>
                <w:spacing w:val="-2"/>
                <w:sz w:val="28"/>
              </w:rPr>
              <w:t>Impact</w:t>
            </w:r>
          </w:p>
        </w:tc>
        <w:tc>
          <w:tcPr>
            <w:tcW w:w="3670"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325E50">
        <w:trPr>
          <w:trHeight w:val="1674"/>
        </w:trPr>
        <w:tc>
          <w:tcPr>
            <w:tcW w:w="5563" w:type="dxa"/>
          </w:tcPr>
          <w:p w14:paraId="0A5BF4E7" w14:textId="1ED84B87" w:rsidR="0069539B" w:rsidRPr="007754AB" w:rsidRDefault="00632D6F" w:rsidP="001A31C2">
            <w:pPr>
              <w:pStyle w:val="TableParagraph"/>
              <w:numPr>
                <w:ilvl w:val="0"/>
                <w:numId w:val="3"/>
              </w:numPr>
              <w:spacing w:before="0"/>
              <w:rPr>
                <w:rFonts w:ascii="Times New Roman"/>
                <w:sz w:val="24"/>
                <w:szCs w:val="20"/>
              </w:rPr>
            </w:pPr>
            <w:r w:rsidRPr="007754AB">
              <w:rPr>
                <w:rFonts w:ascii="Times New Roman"/>
                <w:sz w:val="24"/>
                <w:szCs w:val="20"/>
              </w:rPr>
              <w:t>Co-designing of the playground to zoned areas.</w:t>
            </w:r>
          </w:p>
        </w:tc>
        <w:tc>
          <w:tcPr>
            <w:tcW w:w="6134" w:type="dxa"/>
          </w:tcPr>
          <w:p w14:paraId="04CF025C" w14:textId="174960E5" w:rsidR="0069539B" w:rsidRPr="007754AB" w:rsidRDefault="00632D6F" w:rsidP="00632D6F">
            <w:pPr>
              <w:pStyle w:val="TableParagraph"/>
              <w:numPr>
                <w:ilvl w:val="0"/>
                <w:numId w:val="4"/>
              </w:numPr>
              <w:spacing w:before="0"/>
              <w:rPr>
                <w:rFonts w:ascii="Times New Roman"/>
                <w:sz w:val="24"/>
                <w:szCs w:val="20"/>
              </w:rPr>
            </w:pPr>
            <w:r w:rsidRPr="007754AB">
              <w:rPr>
                <w:rFonts w:ascii="Times New Roman"/>
                <w:sz w:val="24"/>
                <w:szCs w:val="20"/>
              </w:rPr>
              <w:t xml:space="preserve">Excellent impact </w:t>
            </w:r>
            <w:r w:rsidRPr="007754AB">
              <w:rPr>
                <w:rFonts w:ascii="Times New Roman"/>
                <w:sz w:val="24"/>
                <w:szCs w:val="20"/>
              </w:rPr>
              <w:t>–</w:t>
            </w:r>
            <w:r w:rsidRPr="007754AB">
              <w:rPr>
                <w:rFonts w:ascii="Times New Roman"/>
                <w:sz w:val="24"/>
                <w:szCs w:val="20"/>
              </w:rPr>
              <w:t xml:space="preserve"> busier, happier playtimes</w:t>
            </w:r>
            <w:r w:rsidR="00966A16" w:rsidRPr="007754AB">
              <w:rPr>
                <w:rFonts w:ascii="Times New Roman"/>
                <w:sz w:val="24"/>
                <w:szCs w:val="20"/>
              </w:rPr>
              <w:t xml:space="preserve"> with far more active choice (pupil voice)</w:t>
            </w:r>
            <w:r w:rsidR="004D1292" w:rsidRPr="007754AB">
              <w:rPr>
                <w:rFonts w:ascii="Times New Roman"/>
                <w:sz w:val="24"/>
                <w:szCs w:val="20"/>
              </w:rPr>
              <w:t xml:space="preserve"> </w:t>
            </w:r>
            <w:r w:rsidR="004D1292" w:rsidRPr="007754AB">
              <w:rPr>
                <w:rFonts w:ascii="Times New Roman"/>
                <w:noProof/>
                <w:sz w:val="24"/>
                <w:szCs w:val="20"/>
              </w:rPr>
              <w:drawing>
                <wp:anchor distT="0" distB="0" distL="114300" distR="114300" simplePos="0" relativeHeight="487590912" behindDoc="1" locked="0" layoutInCell="1" allowOverlap="1" wp14:anchorId="7516FDC4" wp14:editId="74484851">
                  <wp:simplePos x="0" y="0"/>
                  <wp:positionH relativeFrom="column">
                    <wp:posOffset>0</wp:posOffset>
                  </wp:positionH>
                  <wp:positionV relativeFrom="paragraph">
                    <wp:posOffset>628650</wp:posOffset>
                  </wp:positionV>
                  <wp:extent cx="3185160" cy="300355"/>
                  <wp:effectExtent l="0" t="0" r="0" b="4445"/>
                  <wp:wrapTight wrapText="bothSides">
                    <wp:wrapPolygon edited="0">
                      <wp:start x="0" y="0"/>
                      <wp:lineTo x="0" y="20550"/>
                      <wp:lineTo x="21445" y="20550"/>
                      <wp:lineTo x="21445" y="0"/>
                      <wp:lineTo x="0" y="0"/>
                    </wp:wrapPolygon>
                  </wp:wrapTight>
                  <wp:docPr id="162018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87510" name=""/>
                          <pic:cNvPicPr/>
                        </pic:nvPicPr>
                        <pic:blipFill>
                          <a:blip r:embed="rId15">
                            <a:extLst>
                              <a:ext uri="{28A0092B-C50C-407E-A947-70E740481C1C}">
                                <a14:useLocalDpi xmlns:a14="http://schemas.microsoft.com/office/drawing/2010/main" val="0"/>
                              </a:ext>
                            </a:extLst>
                          </a:blip>
                          <a:stretch>
                            <a:fillRect/>
                          </a:stretch>
                        </pic:blipFill>
                        <pic:spPr>
                          <a:xfrm>
                            <a:off x="0" y="0"/>
                            <a:ext cx="3185160" cy="300355"/>
                          </a:xfrm>
                          <a:prstGeom prst="rect">
                            <a:avLst/>
                          </a:prstGeom>
                        </pic:spPr>
                      </pic:pic>
                    </a:graphicData>
                  </a:graphic>
                </wp:anchor>
              </w:drawing>
            </w:r>
          </w:p>
        </w:tc>
        <w:tc>
          <w:tcPr>
            <w:tcW w:w="3670" w:type="dxa"/>
          </w:tcPr>
          <w:p w14:paraId="149A3EFE" w14:textId="00E8E054" w:rsidR="0069539B" w:rsidRPr="007754AB" w:rsidRDefault="00FB452C">
            <w:pPr>
              <w:pStyle w:val="TableParagraph"/>
              <w:spacing w:before="0"/>
              <w:ind w:left="0"/>
              <w:rPr>
                <w:rFonts w:ascii="Times New Roman"/>
                <w:sz w:val="24"/>
                <w:szCs w:val="20"/>
              </w:rPr>
            </w:pPr>
            <w:r w:rsidRPr="007754AB">
              <w:rPr>
                <w:rFonts w:ascii="Times New Roman"/>
                <w:sz w:val="24"/>
                <w:szCs w:val="20"/>
              </w:rPr>
              <w:t>The design has also secured access for girls/boys to football in a more equal way.</w:t>
            </w:r>
          </w:p>
        </w:tc>
      </w:tr>
      <w:tr w:rsidR="00636850" w14:paraId="69FF12DC" w14:textId="77777777" w:rsidTr="00325E50">
        <w:trPr>
          <w:trHeight w:val="1259"/>
        </w:trPr>
        <w:tc>
          <w:tcPr>
            <w:tcW w:w="5563" w:type="dxa"/>
          </w:tcPr>
          <w:p w14:paraId="23B9D64F" w14:textId="2D1D28AF" w:rsidR="00636850" w:rsidRPr="007754AB" w:rsidRDefault="002F498C" w:rsidP="001A31C2">
            <w:pPr>
              <w:pStyle w:val="TableParagraph"/>
              <w:numPr>
                <w:ilvl w:val="0"/>
                <w:numId w:val="3"/>
              </w:numPr>
              <w:spacing w:before="0"/>
              <w:rPr>
                <w:rFonts w:ascii="Times New Roman"/>
                <w:sz w:val="24"/>
                <w:szCs w:val="20"/>
              </w:rPr>
            </w:pPr>
            <w:r w:rsidRPr="007754AB">
              <w:rPr>
                <w:rFonts w:ascii="Times New Roman"/>
                <w:sz w:val="24"/>
                <w:szCs w:val="20"/>
              </w:rPr>
              <w:t xml:space="preserve">Participation in Level 1, 2, 3 </w:t>
            </w:r>
          </w:p>
        </w:tc>
        <w:tc>
          <w:tcPr>
            <w:tcW w:w="6134" w:type="dxa"/>
          </w:tcPr>
          <w:p w14:paraId="2B5F63D3" w14:textId="31056059" w:rsidR="00636850" w:rsidRPr="00E729E9" w:rsidRDefault="00CF2E42" w:rsidP="00E729E9">
            <w:pPr>
              <w:pStyle w:val="TableParagraph"/>
              <w:numPr>
                <w:ilvl w:val="0"/>
                <w:numId w:val="5"/>
              </w:numPr>
              <w:autoSpaceDE/>
              <w:autoSpaceDN/>
              <w:spacing w:before="0"/>
              <w:rPr>
                <w:color w:val="000000" w:themeColor="text1"/>
                <w:sz w:val="20"/>
                <w:szCs w:val="20"/>
                <w:lang w:val="en-GB"/>
              </w:rPr>
            </w:pPr>
            <w:r w:rsidRPr="007754AB">
              <w:rPr>
                <w:rFonts w:ascii="Times New Roman"/>
                <w:sz w:val="24"/>
                <w:szCs w:val="20"/>
              </w:rPr>
              <w:t>This was more secure for all pupils and pupil voice</w:t>
            </w:r>
            <w:r w:rsidR="0083438B">
              <w:rPr>
                <w:rFonts w:ascii="Times New Roman"/>
                <w:sz w:val="24"/>
                <w:szCs w:val="20"/>
              </w:rPr>
              <w:t>,</w:t>
            </w:r>
            <w:r w:rsidRPr="007754AB">
              <w:rPr>
                <w:rFonts w:ascii="Times New Roman"/>
                <w:sz w:val="24"/>
                <w:szCs w:val="20"/>
              </w:rPr>
              <w:t xml:space="preserve"> to capture feelings and responses to experiences (see in school)</w:t>
            </w:r>
            <w:r w:rsidR="0083438B">
              <w:rPr>
                <w:rFonts w:ascii="Times New Roman"/>
                <w:sz w:val="24"/>
                <w:szCs w:val="20"/>
              </w:rPr>
              <w:t>,</w:t>
            </w:r>
            <w:r w:rsidRPr="007754AB">
              <w:rPr>
                <w:rFonts w:ascii="Times New Roman"/>
                <w:sz w:val="24"/>
                <w:szCs w:val="20"/>
              </w:rPr>
              <w:t xml:space="preserve"> </w:t>
            </w:r>
            <w:r w:rsidR="00DB0819" w:rsidRPr="007754AB">
              <w:rPr>
                <w:rFonts w:ascii="Times New Roman"/>
                <w:sz w:val="24"/>
                <w:szCs w:val="20"/>
              </w:rPr>
              <w:t xml:space="preserve">showed excellent impact on </w:t>
            </w:r>
            <w:r w:rsidR="004A1A40" w:rsidRPr="007754AB">
              <w:rPr>
                <w:rFonts w:ascii="Times New Roman"/>
                <w:sz w:val="24"/>
                <w:szCs w:val="20"/>
              </w:rPr>
              <w:t>intent of activities</w:t>
            </w:r>
            <w:r w:rsidR="00DB0819" w:rsidRPr="007754AB">
              <w:rPr>
                <w:rFonts w:ascii="Times New Roman"/>
                <w:sz w:val="24"/>
                <w:szCs w:val="20"/>
              </w:rPr>
              <w:t xml:space="preserve"> </w:t>
            </w:r>
            <w:proofErr w:type="gramStart"/>
            <w:r w:rsidR="00E729E9">
              <w:rPr>
                <w:rFonts w:ascii="Arial" w:eastAsia="Arial" w:hAnsi="Arial" w:cs="Arial"/>
                <w:color w:val="000000" w:themeColor="text1"/>
                <w:sz w:val="16"/>
                <w:szCs w:val="16"/>
                <w:lang w:val="en-GB"/>
              </w:rPr>
              <w:t>( intent</w:t>
            </w:r>
            <w:proofErr w:type="gramEnd"/>
            <w:r w:rsidR="00E729E9">
              <w:rPr>
                <w:rFonts w:ascii="Arial" w:eastAsia="Arial" w:hAnsi="Arial" w:cs="Arial"/>
                <w:color w:val="000000" w:themeColor="text1"/>
                <w:sz w:val="16"/>
                <w:szCs w:val="16"/>
                <w:lang w:val="en-GB"/>
              </w:rPr>
              <w:t>; engage, inspire, lead, compete)</w:t>
            </w:r>
          </w:p>
        </w:tc>
        <w:tc>
          <w:tcPr>
            <w:tcW w:w="3670" w:type="dxa"/>
          </w:tcPr>
          <w:p w14:paraId="0585684D" w14:textId="77777777" w:rsidR="00636850" w:rsidRPr="007754AB" w:rsidRDefault="00636850">
            <w:pPr>
              <w:pStyle w:val="TableParagraph"/>
              <w:spacing w:before="0"/>
              <w:ind w:left="0"/>
              <w:rPr>
                <w:rFonts w:ascii="Times New Roman"/>
                <w:sz w:val="24"/>
                <w:szCs w:val="20"/>
              </w:rPr>
            </w:pPr>
          </w:p>
        </w:tc>
      </w:tr>
      <w:tr w:rsidR="00CA5019" w14:paraId="1EA06620" w14:textId="77777777" w:rsidTr="00325E50">
        <w:trPr>
          <w:trHeight w:val="1674"/>
        </w:trPr>
        <w:tc>
          <w:tcPr>
            <w:tcW w:w="5563" w:type="dxa"/>
          </w:tcPr>
          <w:p w14:paraId="6E4121E3" w14:textId="151EE854" w:rsidR="00CA5019" w:rsidRPr="007754AB" w:rsidRDefault="00CF7AE7" w:rsidP="001A31C2">
            <w:pPr>
              <w:pStyle w:val="TableParagraph"/>
              <w:numPr>
                <w:ilvl w:val="0"/>
                <w:numId w:val="3"/>
              </w:numPr>
              <w:spacing w:before="0"/>
              <w:rPr>
                <w:rFonts w:ascii="Times New Roman"/>
                <w:sz w:val="24"/>
                <w:szCs w:val="20"/>
              </w:rPr>
            </w:pPr>
            <w:proofErr w:type="spellStart"/>
            <w:r w:rsidRPr="007754AB">
              <w:rPr>
                <w:rFonts w:ascii="Times New Roman"/>
                <w:sz w:val="24"/>
                <w:szCs w:val="20"/>
              </w:rPr>
              <w:t>Programme</w:t>
            </w:r>
            <w:proofErr w:type="spellEnd"/>
            <w:r w:rsidRPr="007754AB">
              <w:rPr>
                <w:rFonts w:ascii="Times New Roman"/>
                <w:sz w:val="24"/>
                <w:szCs w:val="20"/>
              </w:rPr>
              <w:t xml:space="preserve"> of activity outside of school day</w:t>
            </w:r>
          </w:p>
        </w:tc>
        <w:tc>
          <w:tcPr>
            <w:tcW w:w="6134" w:type="dxa"/>
          </w:tcPr>
          <w:p w14:paraId="53BDEF16" w14:textId="1218EF7D" w:rsidR="00CA5019" w:rsidRPr="007754AB" w:rsidRDefault="00CF7AE7" w:rsidP="00632D6F">
            <w:pPr>
              <w:pStyle w:val="TableParagraph"/>
              <w:numPr>
                <w:ilvl w:val="0"/>
                <w:numId w:val="4"/>
              </w:numPr>
              <w:spacing w:before="0"/>
              <w:rPr>
                <w:rFonts w:ascii="Times New Roman"/>
                <w:sz w:val="24"/>
                <w:szCs w:val="20"/>
              </w:rPr>
            </w:pPr>
            <w:r w:rsidRPr="007754AB">
              <w:rPr>
                <w:rFonts w:ascii="Times New Roman"/>
                <w:sz w:val="24"/>
                <w:szCs w:val="20"/>
              </w:rPr>
              <w:t xml:space="preserve">The menu and participation in extra curriculum </w:t>
            </w:r>
            <w:proofErr w:type="gramStart"/>
            <w:r w:rsidRPr="007754AB">
              <w:rPr>
                <w:rFonts w:ascii="Times New Roman"/>
                <w:sz w:val="24"/>
                <w:szCs w:val="20"/>
              </w:rPr>
              <w:t>was</w:t>
            </w:r>
            <w:proofErr w:type="gramEnd"/>
            <w:r w:rsidRPr="007754AB">
              <w:rPr>
                <w:rFonts w:ascii="Times New Roman"/>
                <w:sz w:val="24"/>
                <w:szCs w:val="20"/>
              </w:rPr>
              <w:t xml:space="preserve"> taken up very well by</w:t>
            </w:r>
            <w:r w:rsidR="009F0DE8" w:rsidRPr="007754AB">
              <w:rPr>
                <w:rFonts w:ascii="Times New Roman"/>
                <w:sz w:val="24"/>
                <w:szCs w:val="20"/>
              </w:rPr>
              <w:t xml:space="preserve"> all groups of</w:t>
            </w:r>
            <w:r w:rsidRPr="007754AB">
              <w:rPr>
                <w:rFonts w:ascii="Times New Roman"/>
                <w:sz w:val="24"/>
                <w:szCs w:val="20"/>
              </w:rPr>
              <w:t xml:space="preserve"> pupils (pupil voice used to inform interests)</w:t>
            </w:r>
            <w:r w:rsidR="006F070F" w:rsidRPr="007754AB">
              <w:rPr>
                <w:rFonts w:ascii="Times New Roman"/>
                <w:sz w:val="24"/>
                <w:szCs w:val="20"/>
              </w:rPr>
              <w:t xml:space="preserve"> as shown by internal data and the Active lives survey</w:t>
            </w:r>
          </w:p>
        </w:tc>
        <w:tc>
          <w:tcPr>
            <w:tcW w:w="3670" w:type="dxa"/>
          </w:tcPr>
          <w:p w14:paraId="4390A967" w14:textId="77777777" w:rsidR="00CA5019" w:rsidRPr="007754AB" w:rsidRDefault="006F070F">
            <w:pPr>
              <w:pStyle w:val="TableParagraph"/>
              <w:spacing w:before="0"/>
              <w:ind w:left="0"/>
              <w:rPr>
                <w:rFonts w:ascii="Times New Roman"/>
                <w:sz w:val="24"/>
                <w:szCs w:val="20"/>
              </w:rPr>
            </w:pPr>
            <w:r w:rsidRPr="007754AB">
              <w:rPr>
                <w:rFonts w:ascii="Times New Roman"/>
                <w:sz w:val="24"/>
                <w:szCs w:val="20"/>
              </w:rPr>
              <w:t xml:space="preserve">Possibly considering a healthy cooking club </w:t>
            </w:r>
            <w:r w:rsidR="00292E11" w:rsidRPr="007754AB">
              <w:rPr>
                <w:rFonts w:ascii="Times New Roman"/>
                <w:sz w:val="24"/>
                <w:szCs w:val="20"/>
              </w:rPr>
              <w:t>would be a good next step.</w:t>
            </w:r>
          </w:p>
          <w:p w14:paraId="3889EEF1" w14:textId="273A4E70" w:rsidR="00292E11" w:rsidRPr="007754AB" w:rsidRDefault="00292E11">
            <w:pPr>
              <w:pStyle w:val="TableParagraph"/>
              <w:spacing w:before="0"/>
              <w:ind w:left="0"/>
              <w:rPr>
                <w:rFonts w:ascii="Times New Roman"/>
                <w:sz w:val="24"/>
                <w:szCs w:val="20"/>
              </w:rPr>
            </w:pPr>
            <w:r w:rsidRPr="007754AB">
              <w:rPr>
                <w:rFonts w:ascii="Times New Roman"/>
                <w:sz w:val="24"/>
                <w:szCs w:val="20"/>
              </w:rPr>
              <w:t xml:space="preserve">The administration of </w:t>
            </w:r>
            <w:r w:rsidR="000134A4" w:rsidRPr="007754AB">
              <w:rPr>
                <w:rFonts w:ascii="Times New Roman"/>
                <w:sz w:val="24"/>
                <w:szCs w:val="20"/>
              </w:rPr>
              <w:t>clubs and activities has been really supported by the new MIS</w:t>
            </w:r>
          </w:p>
        </w:tc>
      </w:tr>
      <w:tr w:rsidR="005B488D" w14:paraId="0DCD8A44" w14:textId="77777777" w:rsidTr="00325E50">
        <w:trPr>
          <w:trHeight w:val="1400"/>
        </w:trPr>
        <w:tc>
          <w:tcPr>
            <w:tcW w:w="5563" w:type="dxa"/>
          </w:tcPr>
          <w:p w14:paraId="75A991AD" w14:textId="2489E922" w:rsidR="005B488D" w:rsidRPr="007754AB" w:rsidRDefault="005B488D" w:rsidP="001A31C2">
            <w:pPr>
              <w:pStyle w:val="TableParagraph"/>
              <w:numPr>
                <w:ilvl w:val="0"/>
                <w:numId w:val="3"/>
              </w:numPr>
              <w:spacing w:before="0"/>
              <w:rPr>
                <w:rFonts w:ascii="Times New Roman"/>
                <w:sz w:val="24"/>
                <w:szCs w:val="20"/>
              </w:rPr>
            </w:pPr>
            <w:r w:rsidRPr="007754AB">
              <w:rPr>
                <w:rFonts w:ascii="Times New Roman"/>
                <w:sz w:val="24"/>
                <w:szCs w:val="20"/>
              </w:rPr>
              <w:t>Achievement</w:t>
            </w:r>
            <w:r w:rsidR="006F6163" w:rsidRPr="007754AB">
              <w:rPr>
                <w:rFonts w:ascii="Times New Roman"/>
                <w:sz w:val="24"/>
                <w:szCs w:val="20"/>
              </w:rPr>
              <w:t xml:space="preserve"> against our curriculum intent</w:t>
            </w:r>
          </w:p>
        </w:tc>
        <w:tc>
          <w:tcPr>
            <w:tcW w:w="6134" w:type="dxa"/>
          </w:tcPr>
          <w:p w14:paraId="0546945C" w14:textId="4C5A0DEE" w:rsidR="005B488D" w:rsidRPr="007754AB" w:rsidRDefault="006F6163" w:rsidP="00632D6F">
            <w:pPr>
              <w:pStyle w:val="TableParagraph"/>
              <w:numPr>
                <w:ilvl w:val="0"/>
                <w:numId w:val="4"/>
              </w:numPr>
              <w:spacing w:before="0"/>
              <w:rPr>
                <w:rFonts w:ascii="Times New Roman"/>
                <w:sz w:val="24"/>
                <w:szCs w:val="20"/>
              </w:rPr>
            </w:pPr>
            <w:r w:rsidRPr="007754AB">
              <w:rPr>
                <w:rFonts w:ascii="Times New Roman"/>
                <w:sz w:val="24"/>
                <w:szCs w:val="20"/>
              </w:rPr>
              <w:t xml:space="preserve">Pupils develop skills and knowledge as set out in our curriculum and progression sheets (evaluated through pupil voice and monitoring).  Summative data showed: 96% of children to be secure in our curriculum outcomes. </w:t>
            </w:r>
          </w:p>
        </w:tc>
        <w:tc>
          <w:tcPr>
            <w:tcW w:w="3670" w:type="dxa"/>
          </w:tcPr>
          <w:p w14:paraId="7FB6404B" w14:textId="65F830A3" w:rsidR="005B488D" w:rsidRPr="007754AB" w:rsidRDefault="006F6163">
            <w:pPr>
              <w:pStyle w:val="TableParagraph"/>
              <w:spacing w:before="0"/>
              <w:ind w:left="0"/>
              <w:rPr>
                <w:rFonts w:ascii="Times New Roman"/>
                <w:sz w:val="24"/>
                <w:szCs w:val="20"/>
              </w:rPr>
            </w:pPr>
            <w:r w:rsidRPr="007754AB">
              <w:rPr>
                <w:rFonts w:ascii="Times New Roman"/>
                <w:sz w:val="24"/>
                <w:szCs w:val="20"/>
              </w:rPr>
              <w:t>Tracking sheets weren</w:t>
            </w:r>
            <w:r w:rsidRPr="007754AB">
              <w:rPr>
                <w:rFonts w:ascii="Times New Roman"/>
                <w:sz w:val="24"/>
                <w:szCs w:val="20"/>
              </w:rPr>
              <w:t>’</w:t>
            </w:r>
            <w:r w:rsidRPr="007754AB">
              <w:rPr>
                <w:rFonts w:ascii="Times New Roman"/>
                <w:sz w:val="24"/>
                <w:szCs w:val="20"/>
              </w:rPr>
              <w:t xml:space="preserve">t always </w:t>
            </w:r>
            <w:r w:rsidR="00735C19" w:rsidRPr="007754AB">
              <w:rPr>
                <w:rFonts w:ascii="Times New Roman"/>
                <w:sz w:val="24"/>
                <w:szCs w:val="20"/>
              </w:rPr>
              <w:t>fully</w:t>
            </w:r>
            <w:r w:rsidR="0040046D" w:rsidRPr="007754AB">
              <w:rPr>
                <w:rFonts w:ascii="Times New Roman"/>
                <w:sz w:val="24"/>
                <w:szCs w:val="20"/>
              </w:rPr>
              <w:t xml:space="preserve"> </w:t>
            </w:r>
            <w:r w:rsidRPr="007754AB">
              <w:rPr>
                <w:rFonts w:ascii="Times New Roman"/>
                <w:sz w:val="24"/>
                <w:szCs w:val="20"/>
              </w:rPr>
              <w:t>completed</w:t>
            </w:r>
            <w:r w:rsidR="00493840" w:rsidRPr="007754AB">
              <w:rPr>
                <w:rFonts w:ascii="Times New Roman"/>
                <w:sz w:val="24"/>
                <w:szCs w:val="20"/>
              </w:rPr>
              <w:t xml:space="preserve"> and we will need to review workload and manageability of this going forward</w:t>
            </w:r>
          </w:p>
        </w:tc>
      </w:tr>
      <w:tr w:rsidR="004A361C" w14:paraId="166CCFA7" w14:textId="77777777" w:rsidTr="00325E50">
        <w:trPr>
          <w:trHeight w:val="1534"/>
        </w:trPr>
        <w:tc>
          <w:tcPr>
            <w:tcW w:w="5563" w:type="dxa"/>
          </w:tcPr>
          <w:p w14:paraId="14468856" w14:textId="77FDA733" w:rsidR="004A361C" w:rsidRPr="007754AB" w:rsidRDefault="004A361C" w:rsidP="001A31C2">
            <w:pPr>
              <w:pStyle w:val="TableParagraph"/>
              <w:numPr>
                <w:ilvl w:val="0"/>
                <w:numId w:val="3"/>
              </w:numPr>
              <w:spacing w:before="0"/>
              <w:rPr>
                <w:rFonts w:ascii="Times New Roman"/>
                <w:sz w:val="24"/>
                <w:szCs w:val="20"/>
              </w:rPr>
            </w:pPr>
            <w:r w:rsidRPr="007754AB">
              <w:rPr>
                <w:rFonts w:ascii="Times New Roman"/>
                <w:sz w:val="24"/>
                <w:szCs w:val="20"/>
              </w:rPr>
              <w:t>Swimming provision</w:t>
            </w:r>
          </w:p>
        </w:tc>
        <w:tc>
          <w:tcPr>
            <w:tcW w:w="6134" w:type="dxa"/>
          </w:tcPr>
          <w:p w14:paraId="70E8FA72" w14:textId="7F92160E" w:rsidR="004A361C" w:rsidRPr="007754AB" w:rsidRDefault="004A361C" w:rsidP="00632D6F">
            <w:pPr>
              <w:pStyle w:val="TableParagraph"/>
              <w:numPr>
                <w:ilvl w:val="0"/>
                <w:numId w:val="4"/>
              </w:numPr>
              <w:spacing w:before="0"/>
              <w:rPr>
                <w:rFonts w:ascii="Times New Roman"/>
                <w:sz w:val="24"/>
                <w:szCs w:val="20"/>
              </w:rPr>
            </w:pPr>
            <w:r w:rsidRPr="007754AB">
              <w:rPr>
                <w:rFonts w:ascii="Times New Roman"/>
                <w:sz w:val="24"/>
                <w:szCs w:val="20"/>
              </w:rPr>
              <w:t>The swimming provision</w:t>
            </w:r>
            <w:r w:rsidR="004D46AC" w:rsidRPr="007754AB">
              <w:rPr>
                <w:rFonts w:ascii="Times New Roman"/>
                <w:sz w:val="24"/>
                <w:szCs w:val="20"/>
              </w:rPr>
              <w:t xml:space="preserve"> was more efficient and effective.  However</w:t>
            </w:r>
            <w:r w:rsidR="00276DA6" w:rsidRPr="007754AB">
              <w:rPr>
                <w:rFonts w:ascii="Times New Roman"/>
                <w:sz w:val="24"/>
                <w:szCs w:val="20"/>
              </w:rPr>
              <w:t>,</w:t>
            </w:r>
            <w:r w:rsidR="004D46AC" w:rsidRPr="007754AB">
              <w:rPr>
                <w:rFonts w:ascii="Times New Roman"/>
                <w:sz w:val="24"/>
                <w:szCs w:val="20"/>
              </w:rPr>
              <w:t xml:space="preserve"> getting booked in for a </w:t>
            </w:r>
            <w:proofErr w:type="spellStart"/>
            <w:r w:rsidR="004D46AC" w:rsidRPr="007754AB">
              <w:rPr>
                <w:rFonts w:ascii="Times New Roman"/>
                <w:sz w:val="24"/>
                <w:szCs w:val="20"/>
              </w:rPr>
              <w:t>programme</w:t>
            </w:r>
            <w:proofErr w:type="spellEnd"/>
            <w:r w:rsidR="004D46AC" w:rsidRPr="007754AB">
              <w:rPr>
                <w:rFonts w:ascii="Times New Roman"/>
                <w:sz w:val="24"/>
                <w:szCs w:val="20"/>
              </w:rPr>
              <w:t xml:space="preserve"> to </w:t>
            </w:r>
            <w:r w:rsidR="00EB4CDA" w:rsidRPr="007754AB">
              <w:rPr>
                <w:rFonts w:ascii="Times New Roman"/>
                <w:sz w:val="24"/>
                <w:szCs w:val="20"/>
              </w:rPr>
              <w:t>achieve our aims was extremely challenging</w:t>
            </w:r>
            <w:r w:rsidR="000A4960" w:rsidRPr="007754AB">
              <w:rPr>
                <w:rFonts w:ascii="Times New Roman"/>
                <w:sz w:val="24"/>
                <w:szCs w:val="20"/>
              </w:rPr>
              <w:t xml:space="preserve">.  The amount to target in our 24/25 Y5 </w:t>
            </w:r>
            <w:r w:rsidR="004778C5" w:rsidRPr="007754AB">
              <w:rPr>
                <w:rFonts w:ascii="Times New Roman"/>
                <w:sz w:val="24"/>
                <w:szCs w:val="20"/>
              </w:rPr>
              <w:t xml:space="preserve">group will mean we consider a model of taking year 5 </w:t>
            </w:r>
            <w:proofErr w:type="spellStart"/>
            <w:r w:rsidR="004778C5" w:rsidRPr="007754AB">
              <w:rPr>
                <w:rFonts w:ascii="Times New Roman"/>
                <w:sz w:val="24"/>
                <w:szCs w:val="20"/>
              </w:rPr>
              <w:t>aswell</w:t>
            </w:r>
            <w:proofErr w:type="spellEnd"/>
            <w:r w:rsidR="004778C5" w:rsidRPr="007754AB">
              <w:rPr>
                <w:rFonts w:ascii="Times New Roman"/>
                <w:sz w:val="24"/>
                <w:szCs w:val="20"/>
              </w:rPr>
              <w:t>.</w:t>
            </w:r>
          </w:p>
        </w:tc>
        <w:tc>
          <w:tcPr>
            <w:tcW w:w="3670" w:type="dxa"/>
          </w:tcPr>
          <w:p w14:paraId="34DCD1E3" w14:textId="12E171D6" w:rsidR="004A361C" w:rsidRPr="007754AB" w:rsidRDefault="00EB4CDA">
            <w:pPr>
              <w:pStyle w:val="TableParagraph"/>
              <w:spacing w:before="0"/>
              <w:ind w:left="0"/>
              <w:rPr>
                <w:rFonts w:ascii="Times New Roman"/>
                <w:sz w:val="24"/>
                <w:szCs w:val="20"/>
              </w:rPr>
            </w:pPr>
            <w:r w:rsidRPr="007754AB">
              <w:rPr>
                <w:rFonts w:ascii="Times New Roman"/>
                <w:sz w:val="24"/>
                <w:szCs w:val="20"/>
              </w:rPr>
              <w:t xml:space="preserve">The school considered the initiative of having a pool on </w:t>
            </w:r>
            <w:proofErr w:type="gramStart"/>
            <w:r w:rsidRPr="007754AB">
              <w:rPr>
                <w:rFonts w:ascii="Times New Roman"/>
                <w:sz w:val="24"/>
                <w:szCs w:val="20"/>
              </w:rPr>
              <w:t>site</w:t>
            </w:r>
            <w:proofErr w:type="gramEnd"/>
            <w:r w:rsidRPr="007754AB">
              <w:rPr>
                <w:rFonts w:ascii="Times New Roman"/>
                <w:sz w:val="24"/>
                <w:szCs w:val="20"/>
              </w:rPr>
              <w:t xml:space="preserve"> but costs and benefits </w:t>
            </w:r>
            <w:r w:rsidR="00276DA6" w:rsidRPr="007754AB">
              <w:rPr>
                <w:rFonts w:ascii="Times New Roman"/>
                <w:sz w:val="24"/>
                <w:szCs w:val="20"/>
              </w:rPr>
              <w:t>weren</w:t>
            </w:r>
            <w:r w:rsidR="00276DA6" w:rsidRPr="007754AB">
              <w:rPr>
                <w:rFonts w:ascii="Times New Roman"/>
                <w:sz w:val="24"/>
                <w:szCs w:val="20"/>
              </w:rPr>
              <w:t>’</w:t>
            </w:r>
            <w:r w:rsidR="00276DA6" w:rsidRPr="007754AB">
              <w:rPr>
                <w:rFonts w:ascii="Times New Roman"/>
                <w:sz w:val="24"/>
                <w:szCs w:val="20"/>
              </w:rPr>
              <w:t>t considered to be persuasive enough.</w:t>
            </w:r>
          </w:p>
        </w:tc>
      </w:tr>
      <w:tr w:rsidR="00325E50" w14:paraId="3F5ADEFC" w14:textId="77777777" w:rsidTr="00325E50">
        <w:trPr>
          <w:trHeight w:val="555"/>
        </w:trPr>
        <w:tc>
          <w:tcPr>
            <w:tcW w:w="15367" w:type="dxa"/>
            <w:gridSpan w:val="3"/>
          </w:tcPr>
          <w:p w14:paraId="71F7829E" w14:textId="347571F7" w:rsidR="00325E50" w:rsidRPr="00325E50" w:rsidRDefault="00325E50" w:rsidP="00325E50">
            <w:pPr>
              <w:pStyle w:val="TableParagraph"/>
              <w:spacing w:before="0"/>
              <w:ind w:left="0"/>
              <w:jc w:val="center"/>
              <w:rPr>
                <w:rFonts w:ascii="Times New Roman"/>
                <w:b/>
                <w:bCs/>
                <w:sz w:val="24"/>
                <w:szCs w:val="20"/>
              </w:rPr>
            </w:pPr>
            <w:r w:rsidRPr="00325E50">
              <w:rPr>
                <w:rFonts w:ascii="Times New Roman"/>
                <w:b/>
                <w:bCs/>
                <w:sz w:val="24"/>
                <w:szCs w:val="20"/>
              </w:rPr>
              <w:t xml:space="preserve">School achieved School Games Gold </w:t>
            </w:r>
            <w:r w:rsidRPr="00325E50">
              <w:rPr>
                <w:rFonts w:ascii="Times New Roman"/>
                <w:b/>
                <w:bCs/>
                <w:sz w:val="24"/>
                <w:szCs w:val="20"/>
              </w:rPr>
              <w:t>–</w:t>
            </w:r>
            <w:r w:rsidRPr="00325E50">
              <w:rPr>
                <w:rFonts w:ascii="Times New Roman"/>
                <w:b/>
                <w:bCs/>
                <w:sz w:val="24"/>
                <w:szCs w:val="20"/>
              </w:rPr>
              <w:t xml:space="preserve"> evidence in school.</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1145"/>
        <w:gridCol w:w="7366"/>
      </w:tblGrid>
      <w:tr w:rsidR="0069539B" w14:paraId="5E2BB428" w14:textId="77777777" w:rsidTr="00BB464A">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114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7366" w:type="dxa"/>
          </w:tcPr>
          <w:p w14:paraId="09495AC4" w14:textId="4E1FE07F" w:rsidR="0069539B" w:rsidRDefault="00FD26C0" w:rsidP="00BB464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r w:rsidR="00BB464A">
              <w:rPr>
                <w:b/>
                <w:color w:val="231F20"/>
                <w:spacing w:val="-2"/>
                <w:sz w:val="28"/>
                <w:u w:val="single" w:color="231F20"/>
              </w:rPr>
              <w:t xml:space="preserve">:  </w:t>
            </w: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RPr="00BB464A" w14:paraId="6EDA091E" w14:textId="77777777" w:rsidTr="00BB464A">
        <w:trPr>
          <w:trHeight w:val="614"/>
        </w:trPr>
        <w:tc>
          <w:tcPr>
            <w:tcW w:w="6867" w:type="dxa"/>
          </w:tcPr>
          <w:p w14:paraId="4DAB4566" w14:textId="77777777" w:rsidR="0069539B" w:rsidRPr="00BB464A" w:rsidRDefault="00FD26C0">
            <w:pPr>
              <w:pStyle w:val="TableParagraph"/>
              <w:spacing w:before="18" w:line="235" w:lineRule="auto"/>
              <w:ind w:right="325"/>
              <w:jc w:val="both"/>
              <w:rPr>
                <w:sz w:val="20"/>
                <w:szCs w:val="16"/>
              </w:rPr>
            </w:pPr>
            <w:r w:rsidRPr="00BB464A">
              <w:rPr>
                <w:color w:val="231F20"/>
                <w:sz w:val="20"/>
                <w:szCs w:val="16"/>
              </w:rPr>
              <w:t>What</w:t>
            </w:r>
            <w:r w:rsidRPr="00BB464A">
              <w:rPr>
                <w:color w:val="231F20"/>
                <w:spacing w:val="-8"/>
                <w:sz w:val="20"/>
                <w:szCs w:val="16"/>
              </w:rPr>
              <w:t xml:space="preserve"> </w:t>
            </w:r>
            <w:r w:rsidRPr="00BB464A">
              <w:rPr>
                <w:color w:val="231F20"/>
                <w:sz w:val="20"/>
                <w:szCs w:val="16"/>
              </w:rPr>
              <w:t>percentage</w:t>
            </w:r>
            <w:r w:rsidRPr="00BB464A">
              <w:rPr>
                <w:color w:val="231F20"/>
                <w:spacing w:val="-8"/>
                <w:sz w:val="20"/>
                <w:szCs w:val="16"/>
              </w:rPr>
              <w:t xml:space="preserve"> </w:t>
            </w:r>
            <w:r w:rsidRPr="00BB464A">
              <w:rPr>
                <w:color w:val="231F20"/>
                <w:sz w:val="20"/>
                <w:szCs w:val="16"/>
              </w:rPr>
              <w:t>of</w:t>
            </w:r>
            <w:r w:rsidRPr="00BB464A">
              <w:rPr>
                <w:color w:val="231F20"/>
                <w:spacing w:val="-9"/>
                <w:sz w:val="20"/>
                <w:szCs w:val="16"/>
              </w:rPr>
              <w:t xml:space="preserve"> </w:t>
            </w:r>
            <w:r w:rsidRPr="00BB464A">
              <w:rPr>
                <w:color w:val="231F20"/>
                <w:sz w:val="20"/>
                <w:szCs w:val="16"/>
              </w:rPr>
              <w:t>your</w:t>
            </w:r>
            <w:r w:rsidRPr="00BB464A">
              <w:rPr>
                <w:color w:val="231F20"/>
                <w:spacing w:val="-8"/>
                <w:sz w:val="20"/>
                <w:szCs w:val="16"/>
              </w:rPr>
              <w:t xml:space="preserve"> </w:t>
            </w:r>
            <w:r w:rsidRPr="00BB464A">
              <w:rPr>
                <w:color w:val="231F20"/>
                <w:sz w:val="20"/>
                <w:szCs w:val="16"/>
              </w:rPr>
              <w:t>current</w:t>
            </w:r>
            <w:r w:rsidRPr="00BB464A">
              <w:rPr>
                <w:color w:val="231F20"/>
                <w:spacing w:val="-8"/>
                <w:sz w:val="20"/>
                <w:szCs w:val="16"/>
              </w:rPr>
              <w:t xml:space="preserve"> </w:t>
            </w:r>
            <w:r w:rsidRPr="00BB464A">
              <w:rPr>
                <w:color w:val="231F20"/>
                <w:sz w:val="20"/>
                <w:szCs w:val="16"/>
              </w:rPr>
              <w:t>Year</w:t>
            </w:r>
            <w:r w:rsidRPr="00BB464A">
              <w:rPr>
                <w:color w:val="231F20"/>
                <w:spacing w:val="-8"/>
                <w:sz w:val="20"/>
                <w:szCs w:val="16"/>
              </w:rPr>
              <w:t xml:space="preserve"> </w:t>
            </w:r>
            <w:r w:rsidRPr="00BB464A">
              <w:rPr>
                <w:color w:val="231F20"/>
                <w:sz w:val="20"/>
                <w:szCs w:val="16"/>
              </w:rPr>
              <w:t>6</w:t>
            </w:r>
            <w:r w:rsidRPr="00BB464A">
              <w:rPr>
                <w:color w:val="231F20"/>
                <w:spacing w:val="-8"/>
                <w:sz w:val="20"/>
                <w:szCs w:val="16"/>
              </w:rPr>
              <w:t xml:space="preserve"> </w:t>
            </w:r>
            <w:r w:rsidRPr="00BB464A">
              <w:rPr>
                <w:color w:val="231F20"/>
                <w:sz w:val="20"/>
                <w:szCs w:val="16"/>
              </w:rPr>
              <w:t>cohort</w:t>
            </w:r>
            <w:r w:rsidRPr="00BB464A">
              <w:rPr>
                <w:color w:val="231F20"/>
                <w:spacing w:val="-8"/>
                <w:sz w:val="20"/>
                <w:szCs w:val="16"/>
              </w:rPr>
              <w:t xml:space="preserve"> </w:t>
            </w:r>
            <w:r w:rsidRPr="00BB464A">
              <w:rPr>
                <w:color w:val="231F20"/>
                <w:sz w:val="20"/>
                <w:szCs w:val="16"/>
              </w:rPr>
              <w:t>can</w:t>
            </w:r>
            <w:r w:rsidRPr="00BB464A">
              <w:rPr>
                <w:color w:val="231F20"/>
                <w:spacing w:val="-9"/>
                <w:sz w:val="20"/>
                <w:szCs w:val="16"/>
              </w:rPr>
              <w:t xml:space="preserve"> </w:t>
            </w:r>
            <w:r w:rsidRPr="00BB464A">
              <w:rPr>
                <w:color w:val="231F20"/>
                <w:sz w:val="20"/>
                <w:szCs w:val="16"/>
              </w:rPr>
              <w:t>swim competently,</w:t>
            </w:r>
            <w:r w:rsidRPr="00BB464A">
              <w:rPr>
                <w:color w:val="231F20"/>
                <w:spacing w:val="-16"/>
                <w:sz w:val="20"/>
                <w:szCs w:val="16"/>
              </w:rPr>
              <w:t xml:space="preserve"> </w:t>
            </w:r>
            <w:r w:rsidRPr="00BB464A">
              <w:rPr>
                <w:color w:val="231F20"/>
                <w:sz w:val="20"/>
                <w:szCs w:val="16"/>
              </w:rPr>
              <w:t>confidently</w:t>
            </w:r>
            <w:r w:rsidRPr="00BB464A">
              <w:rPr>
                <w:color w:val="231F20"/>
                <w:spacing w:val="-16"/>
                <w:sz w:val="20"/>
                <w:szCs w:val="16"/>
              </w:rPr>
              <w:t xml:space="preserve"> </w:t>
            </w:r>
            <w:r w:rsidRPr="00BB464A">
              <w:rPr>
                <w:color w:val="231F20"/>
                <w:sz w:val="20"/>
                <w:szCs w:val="16"/>
              </w:rPr>
              <w:t>and</w:t>
            </w:r>
            <w:r w:rsidRPr="00BB464A">
              <w:rPr>
                <w:color w:val="231F20"/>
                <w:spacing w:val="-16"/>
                <w:sz w:val="20"/>
                <w:szCs w:val="16"/>
              </w:rPr>
              <w:t xml:space="preserve"> </w:t>
            </w:r>
            <w:r w:rsidRPr="00BB464A">
              <w:rPr>
                <w:color w:val="231F20"/>
                <w:sz w:val="20"/>
                <w:szCs w:val="16"/>
              </w:rPr>
              <w:t>proficiently</w:t>
            </w:r>
            <w:r w:rsidRPr="00BB464A">
              <w:rPr>
                <w:color w:val="231F20"/>
                <w:spacing w:val="-15"/>
                <w:sz w:val="20"/>
                <w:szCs w:val="16"/>
              </w:rPr>
              <w:t xml:space="preserve"> </w:t>
            </w:r>
            <w:r w:rsidRPr="00BB464A">
              <w:rPr>
                <w:color w:val="231F20"/>
                <w:sz w:val="20"/>
                <w:szCs w:val="16"/>
              </w:rPr>
              <w:t>over</w:t>
            </w:r>
            <w:r w:rsidRPr="00BB464A">
              <w:rPr>
                <w:color w:val="231F20"/>
                <w:spacing w:val="-16"/>
                <w:sz w:val="20"/>
                <w:szCs w:val="16"/>
              </w:rPr>
              <w:t xml:space="preserve"> </w:t>
            </w:r>
            <w:r w:rsidRPr="00BB464A">
              <w:rPr>
                <w:color w:val="231F20"/>
                <w:sz w:val="20"/>
                <w:szCs w:val="16"/>
              </w:rPr>
              <w:t>a</w:t>
            </w:r>
            <w:r w:rsidRPr="00BB464A">
              <w:rPr>
                <w:color w:val="231F20"/>
                <w:spacing w:val="-16"/>
                <w:sz w:val="20"/>
                <w:szCs w:val="16"/>
              </w:rPr>
              <w:t xml:space="preserve"> </w:t>
            </w:r>
            <w:r w:rsidRPr="00BB464A">
              <w:rPr>
                <w:color w:val="231F20"/>
                <w:sz w:val="20"/>
                <w:szCs w:val="16"/>
              </w:rPr>
              <w:t xml:space="preserve">distance of at least 25 </w:t>
            </w:r>
            <w:proofErr w:type="spellStart"/>
            <w:r w:rsidRPr="00BB464A">
              <w:rPr>
                <w:color w:val="231F20"/>
                <w:sz w:val="20"/>
                <w:szCs w:val="16"/>
              </w:rPr>
              <w:t>metres</w:t>
            </w:r>
            <w:proofErr w:type="spellEnd"/>
            <w:r w:rsidRPr="00BB464A">
              <w:rPr>
                <w:color w:val="231F20"/>
                <w:sz w:val="20"/>
                <w:szCs w:val="16"/>
              </w:rPr>
              <w:t>?</w:t>
            </w:r>
          </w:p>
        </w:tc>
        <w:tc>
          <w:tcPr>
            <w:tcW w:w="1145" w:type="dxa"/>
          </w:tcPr>
          <w:p w14:paraId="3E923A90" w14:textId="57A63D4B" w:rsidR="0069539B" w:rsidRPr="00BB464A" w:rsidRDefault="006513B1">
            <w:pPr>
              <w:pStyle w:val="TableParagraph"/>
              <w:ind w:left="79"/>
              <w:rPr>
                <w:sz w:val="20"/>
                <w:szCs w:val="16"/>
              </w:rPr>
            </w:pPr>
            <w:r w:rsidRPr="00BB464A">
              <w:rPr>
                <w:color w:val="231F20"/>
                <w:sz w:val="20"/>
                <w:szCs w:val="16"/>
              </w:rPr>
              <w:t>8</w:t>
            </w:r>
            <w:r w:rsidR="005626F3" w:rsidRPr="00BB464A">
              <w:rPr>
                <w:color w:val="231F20"/>
                <w:sz w:val="20"/>
                <w:szCs w:val="16"/>
              </w:rPr>
              <w:t>7.5</w:t>
            </w:r>
            <w:r w:rsidR="00FD26C0" w:rsidRPr="00BB464A">
              <w:rPr>
                <w:color w:val="231F20"/>
                <w:sz w:val="20"/>
                <w:szCs w:val="16"/>
              </w:rPr>
              <w:t>%</w:t>
            </w:r>
          </w:p>
        </w:tc>
        <w:tc>
          <w:tcPr>
            <w:tcW w:w="7366" w:type="dxa"/>
          </w:tcPr>
          <w:p w14:paraId="6E452CF1" w14:textId="00A17224" w:rsidR="0069539B" w:rsidRPr="00BB464A" w:rsidRDefault="005626F3">
            <w:pPr>
              <w:pStyle w:val="TableParagraph"/>
              <w:spacing w:before="3" w:line="235" w:lineRule="auto"/>
              <w:rPr>
                <w:i/>
                <w:sz w:val="20"/>
                <w:szCs w:val="16"/>
              </w:rPr>
            </w:pPr>
            <w:r w:rsidRPr="00BB464A">
              <w:rPr>
                <w:i/>
                <w:color w:val="58595B"/>
                <w:sz w:val="20"/>
                <w:szCs w:val="16"/>
              </w:rPr>
              <w:t xml:space="preserve">Costs and booking a </w:t>
            </w:r>
            <w:proofErr w:type="spellStart"/>
            <w:r w:rsidRPr="00BB464A">
              <w:rPr>
                <w:i/>
                <w:color w:val="58595B"/>
                <w:sz w:val="20"/>
                <w:szCs w:val="16"/>
              </w:rPr>
              <w:t>programme</w:t>
            </w:r>
            <w:proofErr w:type="spellEnd"/>
            <w:r w:rsidRPr="00BB464A">
              <w:rPr>
                <w:i/>
                <w:color w:val="58595B"/>
                <w:sz w:val="20"/>
                <w:szCs w:val="16"/>
              </w:rPr>
              <w:t xml:space="preserve"> </w:t>
            </w:r>
            <w:r w:rsidR="00516519" w:rsidRPr="00BB464A">
              <w:rPr>
                <w:i/>
                <w:color w:val="58595B"/>
                <w:sz w:val="20"/>
                <w:szCs w:val="16"/>
              </w:rPr>
              <w:t>to meet our needs was extremely challenging</w:t>
            </w:r>
          </w:p>
        </w:tc>
      </w:tr>
      <w:tr w:rsidR="0069539B" w:rsidRPr="00BB464A" w14:paraId="6B9CAB05" w14:textId="77777777" w:rsidTr="00BB464A">
        <w:trPr>
          <w:trHeight w:val="1261"/>
        </w:trPr>
        <w:tc>
          <w:tcPr>
            <w:tcW w:w="6867" w:type="dxa"/>
          </w:tcPr>
          <w:p w14:paraId="3D9CAF92" w14:textId="77777777" w:rsidR="0069539B" w:rsidRPr="00BB464A" w:rsidRDefault="00FD26C0">
            <w:pPr>
              <w:pStyle w:val="TableParagraph"/>
              <w:spacing w:before="18" w:line="235" w:lineRule="auto"/>
              <w:ind w:right="541"/>
              <w:jc w:val="both"/>
              <w:rPr>
                <w:sz w:val="20"/>
                <w:szCs w:val="16"/>
              </w:rPr>
            </w:pPr>
            <w:r w:rsidRPr="00BB464A">
              <w:rPr>
                <w:color w:val="231F20"/>
                <w:sz w:val="20"/>
                <w:szCs w:val="16"/>
              </w:rPr>
              <w:t>What</w:t>
            </w:r>
            <w:r w:rsidRPr="00BB464A">
              <w:rPr>
                <w:color w:val="231F20"/>
                <w:spacing w:val="-10"/>
                <w:sz w:val="20"/>
                <w:szCs w:val="16"/>
              </w:rPr>
              <w:t xml:space="preserve"> </w:t>
            </w:r>
            <w:r w:rsidRPr="00BB464A">
              <w:rPr>
                <w:color w:val="231F20"/>
                <w:sz w:val="20"/>
                <w:szCs w:val="16"/>
              </w:rPr>
              <w:t>percentage</w:t>
            </w:r>
            <w:r w:rsidRPr="00BB464A">
              <w:rPr>
                <w:color w:val="231F20"/>
                <w:spacing w:val="-10"/>
                <w:sz w:val="20"/>
                <w:szCs w:val="16"/>
              </w:rPr>
              <w:t xml:space="preserve"> </w:t>
            </w:r>
            <w:r w:rsidRPr="00BB464A">
              <w:rPr>
                <w:color w:val="231F20"/>
                <w:sz w:val="20"/>
                <w:szCs w:val="16"/>
              </w:rPr>
              <w:t>of</w:t>
            </w:r>
            <w:r w:rsidRPr="00BB464A">
              <w:rPr>
                <w:color w:val="231F20"/>
                <w:spacing w:val="-11"/>
                <w:sz w:val="20"/>
                <w:szCs w:val="16"/>
              </w:rPr>
              <w:t xml:space="preserve"> </w:t>
            </w:r>
            <w:r w:rsidRPr="00BB464A">
              <w:rPr>
                <w:color w:val="231F20"/>
                <w:sz w:val="20"/>
                <w:szCs w:val="16"/>
              </w:rPr>
              <w:t>your</w:t>
            </w:r>
            <w:r w:rsidRPr="00BB464A">
              <w:rPr>
                <w:color w:val="231F20"/>
                <w:spacing w:val="-10"/>
                <w:sz w:val="20"/>
                <w:szCs w:val="16"/>
              </w:rPr>
              <w:t xml:space="preserve"> </w:t>
            </w:r>
            <w:r w:rsidRPr="00BB464A">
              <w:rPr>
                <w:color w:val="231F20"/>
                <w:sz w:val="20"/>
                <w:szCs w:val="16"/>
              </w:rPr>
              <w:t>current</w:t>
            </w:r>
            <w:r w:rsidRPr="00BB464A">
              <w:rPr>
                <w:color w:val="231F20"/>
                <w:spacing w:val="-10"/>
                <w:sz w:val="20"/>
                <w:szCs w:val="16"/>
              </w:rPr>
              <w:t xml:space="preserve"> </w:t>
            </w:r>
            <w:r w:rsidRPr="00BB464A">
              <w:rPr>
                <w:color w:val="231F20"/>
                <w:sz w:val="20"/>
                <w:szCs w:val="16"/>
              </w:rPr>
              <w:t>Year</w:t>
            </w:r>
            <w:r w:rsidRPr="00BB464A">
              <w:rPr>
                <w:color w:val="231F20"/>
                <w:spacing w:val="-10"/>
                <w:sz w:val="20"/>
                <w:szCs w:val="16"/>
              </w:rPr>
              <w:t xml:space="preserve"> </w:t>
            </w:r>
            <w:r w:rsidRPr="00BB464A">
              <w:rPr>
                <w:color w:val="231F20"/>
                <w:sz w:val="20"/>
                <w:szCs w:val="16"/>
              </w:rPr>
              <w:t>6</w:t>
            </w:r>
            <w:r w:rsidRPr="00BB464A">
              <w:rPr>
                <w:color w:val="231F20"/>
                <w:spacing w:val="-10"/>
                <w:sz w:val="20"/>
                <w:szCs w:val="16"/>
              </w:rPr>
              <w:t xml:space="preserve"> </w:t>
            </w:r>
            <w:r w:rsidRPr="00BB464A">
              <w:rPr>
                <w:color w:val="231F20"/>
                <w:sz w:val="20"/>
                <w:szCs w:val="16"/>
              </w:rPr>
              <w:t>cohort</w:t>
            </w:r>
            <w:r w:rsidRPr="00BB464A">
              <w:rPr>
                <w:color w:val="231F20"/>
                <w:spacing w:val="-10"/>
                <w:sz w:val="20"/>
                <w:szCs w:val="16"/>
              </w:rPr>
              <w:t xml:space="preserve"> </w:t>
            </w:r>
            <w:r w:rsidRPr="00BB464A">
              <w:rPr>
                <w:color w:val="231F20"/>
                <w:sz w:val="20"/>
                <w:szCs w:val="16"/>
              </w:rPr>
              <w:t>can</w:t>
            </w:r>
            <w:r w:rsidRPr="00BB464A">
              <w:rPr>
                <w:color w:val="231F20"/>
                <w:spacing w:val="-11"/>
                <w:sz w:val="20"/>
                <w:szCs w:val="16"/>
              </w:rPr>
              <w:t xml:space="preserve"> </w:t>
            </w:r>
            <w:r w:rsidRPr="00BB464A">
              <w:rPr>
                <w:color w:val="231F20"/>
                <w:sz w:val="20"/>
                <w:szCs w:val="16"/>
              </w:rPr>
              <w:t>use a</w:t>
            </w:r>
            <w:r w:rsidRPr="00BB464A">
              <w:rPr>
                <w:color w:val="231F20"/>
                <w:spacing w:val="-8"/>
                <w:sz w:val="20"/>
                <w:szCs w:val="16"/>
              </w:rPr>
              <w:t xml:space="preserve"> </w:t>
            </w:r>
            <w:r w:rsidRPr="00BB464A">
              <w:rPr>
                <w:color w:val="231F20"/>
                <w:sz w:val="20"/>
                <w:szCs w:val="16"/>
              </w:rPr>
              <w:t>range</w:t>
            </w:r>
            <w:r w:rsidRPr="00BB464A">
              <w:rPr>
                <w:color w:val="231F20"/>
                <w:spacing w:val="-7"/>
                <w:sz w:val="20"/>
                <w:szCs w:val="16"/>
              </w:rPr>
              <w:t xml:space="preserve"> </w:t>
            </w:r>
            <w:r w:rsidRPr="00BB464A">
              <w:rPr>
                <w:color w:val="231F20"/>
                <w:sz w:val="20"/>
                <w:szCs w:val="16"/>
              </w:rPr>
              <w:t>of</w:t>
            </w:r>
            <w:r w:rsidRPr="00BB464A">
              <w:rPr>
                <w:color w:val="231F20"/>
                <w:spacing w:val="-8"/>
                <w:sz w:val="20"/>
                <w:szCs w:val="16"/>
              </w:rPr>
              <w:t xml:space="preserve"> </w:t>
            </w:r>
            <w:r w:rsidRPr="00BB464A">
              <w:rPr>
                <w:color w:val="231F20"/>
                <w:sz w:val="20"/>
                <w:szCs w:val="16"/>
              </w:rPr>
              <w:t>strokes</w:t>
            </w:r>
            <w:r w:rsidRPr="00BB464A">
              <w:rPr>
                <w:color w:val="231F20"/>
                <w:spacing w:val="-8"/>
                <w:sz w:val="20"/>
                <w:szCs w:val="16"/>
              </w:rPr>
              <w:t xml:space="preserve"> </w:t>
            </w:r>
            <w:r w:rsidRPr="00BB464A">
              <w:rPr>
                <w:color w:val="231F20"/>
                <w:sz w:val="20"/>
                <w:szCs w:val="16"/>
              </w:rPr>
              <w:t>effectively</w:t>
            </w:r>
            <w:r w:rsidRPr="00BB464A">
              <w:rPr>
                <w:color w:val="231F20"/>
                <w:spacing w:val="-7"/>
                <w:sz w:val="20"/>
                <w:szCs w:val="16"/>
              </w:rPr>
              <w:t xml:space="preserve"> </w:t>
            </w:r>
            <w:r w:rsidRPr="00BB464A">
              <w:rPr>
                <w:color w:val="231F20"/>
                <w:sz w:val="20"/>
                <w:szCs w:val="16"/>
              </w:rPr>
              <w:t>[for</w:t>
            </w:r>
            <w:r w:rsidRPr="00BB464A">
              <w:rPr>
                <w:color w:val="231F20"/>
                <w:spacing w:val="-7"/>
                <w:sz w:val="20"/>
                <w:szCs w:val="16"/>
              </w:rPr>
              <w:t xml:space="preserve"> </w:t>
            </w:r>
            <w:r w:rsidRPr="00BB464A">
              <w:rPr>
                <w:color w:val="231F20"/>
                <w:sz w:val="20"/>
                <w:szCs w:val="16"/>
              </w:rPr>
              <w:t>example,</w:t>
            </w:r>
            <w:r w:rsidRPr="00BB464A">
              <w:rPr>
                <w:color w:val="231F20"/>
                <w:spacing w:val="-7"/>
                <w:sz w:val="20"/>
                <w:szCs w:val="16"/>
              </w:rPr>
              <w:t xml:space="preserve"> </w:t>
            </w:r>
            <w:r w:rsidRPr="00BB464A">
              <w:rPr>
                <w:color w:val="231F20"/>
                <w:sz w:val="20"/>
                <w:szCs w:val="16"/>
              </w:rPr>
              <w:t>front</w:t>
            </w:r>
            <w:r w:rsidRPr="00BB464A">
              <w:rPr>
                <w:color w:val="231F20"/>
                <w:spacing w:val="-7"/>
                <w:sz w:val="20"/>
                <w:szCs w:val="16"/>
              </w:rPr>
              <w:t xml:space="preserve"> </w:t>
            </w:r>
            <w:r w:rsidRPr="00BB464A">
              <w:rPr>
                <w:color w:val="231F20"/>
                <w:sz w:val="20"/>
                <w:szCs w:val="16"/>
              </w:rPr>
              <w:t>crawl, backstroke, and breaststroke]?</w:t>
            </w:r>
          </w:p>
        </w:tc>
        <w:tc>
          <w:tcPr>
            <w:tcW w:w="1145" w:type="dxa"/>
          </w:tcPr>
          <w:p w14:paraId="3F084EA1" w14:textId="3042F6F3" w:rsidR="0069539B" w:rsidRPr="00BB464A" w:rsidRDefault="00EC7FC5">
            <w:pPr>
              <w:pStyle w:val="TableParagraph"/>
              <w:ind w:left="79"/>
              <w:rPr>
                <w:sz w:val="20"/>
                <w:szCs w:val="16"/>
              </w:rPr>
            </w:pPr>
            <w:r w:rsidRPr="00BB464A">
              <w:rPr>
                <w:color w:val="231F20"/>
                <w:sz w:val="20"/>
                <w:szCs w:val="16"/>
              </w:rPr>
              <w:t>87.5</w:t>
            </w:r>
            <w:r w:rsidR="00FD26C0" w:rsidRPr="00BB464A">
              <w:rPr>
                <w:color w:val="231F20"/>
                <w:sz w:val="20"/>
                <w:szCs w:val="16"/>
              </w:rPr>
              <w:t>%</w:t>
            </w:r>
          </w:p>
        </w:tc>
        <w:tc>
          <w:tcPr>
            <w:tcW w:w="7366" w:type="dxa"/>
          </w:tcPr>
          <w:p w14:paraId="4377F271" w14:textId="602AD0FD" w:rsidR="0069539B" w:rsidRPr="00BB464A" w:rsidRDefault="00CB1B7D">
            <w:pPr>
              <w:pStyle w:val="TableParagraph"/>
              <w:spacing w:before="3" w:line="235" w:lineRule="auto"/>
              <w:ind w:right="63"/>
              <w:rPr>
                <w:i/>
                <w:sz w:val="20"/>
                <w:szCs w:val="16"/>
              </w:rPr>
            </w:pPr>
            <w:r w:rsidRPr="00BB464A">
              <w:rPr>
                <w:i/>
                <w:color w:val="4C4D4F"/>
                <w:sz w:val="20"/>
                <w:szCs w:val="16"/>
              </w:rPr>
              <w:t>Children not achieving the standard need more regular provision (no swimming outside of school) that we would struggle to financially provide.  We would also need to do this outside of the curriculum day</w:t>
            </w:r>
            <w:r w:rsidR="0057260D" w:rsidRPr="00BB464A">
              <w:rPr>
                <w:i/>
                <w:color w:val="4C4D4F"/>
                <w:sz w:val="20"/>
                <w:szCs w:val="16"/>
              </w:rPr>
              <w:t xml:space="preserve"> and travel/booking provision is challenging</w:t>
            </w:r>
            <w:r w:rsidR="006E08F2" w:rsidRPr="00BB464A">
              <w:rPr>
                <w:i/>
                <w:color w:val="4C4D4F"/>
                <w:sz w:val="20"/>
                <w:szCs w:val="16"/>
              </w:rPr>
              <w:t xml:space="preserve"> (rural area – 30 mins travel to a pool)</w:t>
            </w:r>
            <w:r w:rsidR="0057260D" w:rsidRPr="00BB464A">
              <w:rPr>
                <w:i/>
                <w:color w:val="4C4D4F"/>
                <w:sz w:val="20"/>
                <w:szCs w:val="16"/>
              </w:rPr>
              <w:t>.  It would be good to have a referral scheme for funded lessons outside school.</w:t>
            </w:r>
          </w:p>
        </w:tc>
      </w:tr>
    </w:tbl>
    <w:tbl>
      <w:tblPr>
        <w:tblpPr w:leftFromText="180" w:rightFromText="180" w:vertAnchor="text" w:horzAnchor="margin" w:tblpX="132" w:tblpY="309"/>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735"/>
        <w:gridCol w:w="1145"/>
        <w:gridCol w:w="7561"/>
      </w:tblGrid>
      <w:tr w:rsidR="00756A1C" w:rsidRPr="00BB464A" w14:paraId="32724589" w14:textId="77777777" w:rsidTr="004A56F9">
        <w:trPr>
          <w:trHeight w:val="611"/>
        </w:trPr>
        <w:tc>
          <w:tcPr>
            <w:tcW w:w="6735" w:type="dxa"/>
          </w:tcPr>
          <w:p w14:paraId="112647C8" w14:textId="77777777" w:rsidR="00756A1C" w:rsidRPr="00BB464A" w:rsidRDefault="00756A1C" w:rsidP="004A56F9">
            <w:pPr>
              <w:pStyle w:val="TableParagraph"/>
              <w:spacing w:before="18" w:line="235" w:lineRule="auto"/>
              <w:ind w:right="478"/>
              <w:rPr>
                <w:sz w:val="20"/>
                <w:szCs w:val="20"/>
              </w:rPr>
            </w:pPr>
            <w:r w:rsidRPr="00BB464A">
              <w:rPr>
                <w:color w:val="231F20"/>
                <w:sz w:val="20"/>
                <w:szCs w:val="20"/>
              </w:rPr>
              <w:t>What</w:t>
            </w:r>
            <w:r w:rsidRPr="00BB464A">
              <w:rPr>
                <w:color w:val="231F20"/>
                <w:spacing w:val="-10"/>
                <w:sz w:val="20"/>
                <w:szCs w:val="20"/>
              </w:rPr>
              <w:t xml:space="preserve"> </w:t>
            </w:r>
            <w:r w:rsidRPr="00BB464A">
              <w:rPr>
                <w:color w:val="231F20"/>
                <w:sz w:val="20"/>
                <w:szCs w:val="20"/>
              </w:rPr>
              <w:t>percentage</w:t>
            </w:r>
            <w:r w:rsidRPr="00BB464A">
              <w:rPr>
                <w:color w:val="231F20"/>
                <w:spacing w:val="-10"/>
                <w:sz w:val="20"/>
                <w:szCs w:val="20"/>
              </w:rPr>
              <w:t xml:space="preserve"> </w:t>
            </w:r>
            <w:r w:rsidRPr="00BB464A">
              <w:rPr>
                <w:color w:val="231F20"/>
                <w:sz w:val="20"/>
                <w:szCs w:val="20"/>
              </w:rPr>
              <w:t>of</w:t>
            </w:r>
            <w:r w:rsidRPr="00BB464A">
              <w:rPr>
                <w:color w:val="231F20"/>
                <w:spacing w:val="-11"/>
                <w:sz w:val="20"/>
                <w:szCs w:val="20"/>
              </w:rPr>
              <w:t xml:space="preserve"> </w:t>
            </w:r>
            <w:r w:rsidRPr="00BB464A">
              <w:rPr>
                <w:color w:val="231F20"/>
                <w:sz w:val="20"/>
                <w:szCs w:val="20"/>
              </w:rPr>
              <w:t>your</w:t>
            </w:r>
            <w:r w:rsidRPr="00BB464A">
              <w:rPr>
                <w:color w:val="231F20"/>
                <w:spacing w:val="-10"/>
                <w:sz w:val="20"/>
                <w:szCs w:val="20"/>
              </w:rPr>
              <w:t xml:space="preserve"> </w:t>
            </w:r>
            <w:r w:rsidRPr="00BB464A">
              <w:rPr>
                <w:color w:val="231F20"/>
                <w:sz w:val="20"/>
                <w:szCs w:val="20"/>
              </w:rPr>
              <w:t>current</w:t>
            </w:r>
            <w:r w:rsidRPr="00BB464A">
              <w:rPr>
                <w:color w:val="231F20"/>
                <w:spacing w:val="-10"/>
                <w:sz w:val="20"/>
                <w:szCs w:val="20"/>
              </w:rPr>
              <w:t xml:space="preserve"> </w:t>
            </w:r>
            <w:r w:rsidRPr="00BB464A">
              <w:rPr>
                <w:color w:val="231F20"/>
                <w:sz w:val="20"/>
                <w:szCs w:val="20"/>
              </w:rPr>
              <w:t>Year</w:t>
            </w:r>
            <w:r w:rsidRPr="00BB464A">
              <w:rPr>
                <w:color w:val="231F20"/>
                <w:spacing w:val="-10"/>
                <w:sz w:val="20"/>
                <w:szCs w:val="20"/>
              </w:rPr>
              <w:t xml:space="preserve"> </w:t>
            </w:r>
            <w:r w:rsidRPr="00BB464A">
              <w:rPr>
                <w:color w:val="231F20"/>
                <w:sz w:val="20"/>
                <w:szCs w:val="20"/>
              </w:rPr>
              <w:t>6</w:t>
            </w:r>
            <w:r w:rsidRPr="00BB464A">
              <w:rPr>
                <w:color w:val="231F20"/>
                <w:spacing w:val="-10"/>
                <w:sz w:val="20"/>
                <w:szCs w:val="20"/>
              </w:rPr>
              <w:t xml:space="preserve"> </w:t>
            </w:r>
            <w:r w:rsidRPr="00BB464A">
              <w:rPr>
                <w:color w:val="231F20"/>
                <w:sz w:val="20"/>
                <w:szCs w:val="20"/>
              </w:rPr>
              <w:t>cohort</w:t>
            </w:r>
            <w:r w:rsidRPr="00BB464A">
              <w:rPr>
                <w:color w:val="231F20"/>
                <w:spacing w:val="-10"/>
                <w:sz w:val="20"/>
                <w:szCs w:val="20"/>
              </w:rPr>
              <w:t xml:space="preserve"> </w:t>
            </w:r>
            <w:proofErr w:type="gramStart"/>
            <w:r w:rsidRPr="00BB464A">
              <w:rPr>
                <w:color w:val="231F20"/>
                <w:sz w:val="20"/>
                <w:szCs w:val="20"/>
              </w:rPr>
              <w:t>are</w:t>
            </w:r>
            <w:r w:rsidRPr="00BB464A">
              <w:rPr>
                <w:color w:val="231F20"/>
                <w:spacing w:val="-10"/>
                <w:sz w:val="20"/>
                <w:szCs w:val="20"/>
              </w:rPr>
              <w:t xml:space="preserve"> </w:t>
            </w:r>
            <w:r w:rsidRPr="00BB464A">
              <w:rPr>
                <w:color w:val="231F20"/>
                <w:sz w:val="20"/>
                <w:szCs w:val="20"/>
              </w:rPr>
              <w:t>able to</w:t>
            </w:r>
            <w:proofErr w:type="gramEnd"/>
            <w:r w:rsidRPr="00BB464A">
              <w:rPr>
                <w:color w:val="231F20"/>
                <w:sz w:val="20"/>
                <w:szCs w:val="20"/>
              </w:rPr>
              <w:t xml:space="preserve"> perform safe self-rescue in different water-based </w:t>
            </w:r>
            <w:r w:rsidRPr="00BB464A">
              <w:rPr>
                <w:color w:val="231F20"/>
                <w:spacing w:val="-2"/>
                <w:sz w:val="20"/>
                <w:szCs w:val="20"/>
              </w:rPr>
              <w:t>situations?</w:t>
            </w:r>
          </w:p>
        </w:tc>
        <w:tc>
          <w:tcPr>
            <w:tcW w:w="1145" w:type="dxa"/>
          </w:tcPr>
          <w:p w14:paraId="049C70FE" w14:textId="77777777" w:rsidR="00756A1C" w:rsidRPr="00BB464A" w:rsidRDefault="00756A1C" w:rsidP="004A56F9">
            <w:pPr>
              <w:pStyle w:val="TableParagraph"/>
              <w:ind w:left="79"/>
              <w:rPr>
                <w:sz w:val="20"/>
                <w:szCs w:val="20"/>
              </w:rPr>
            </w:pPr>
            <w:r w:rsidRPr="00BB464A">
              <w:rPr>
                <w:color w:val="231F20"/>
                <w:sz w:val="20"/>
                <w:szCs w:val="20"/>
              </w:rPr>
              <w:t>100%</w:t>
            </w:r>
          </w:p>
        </w:tc>
        <w:tc>
          <w:tcPr>
            <w:tcW w:w="7561" w:type="dxa"/>
          </w:tcPr>
          <w:p w14:paraId="00A76FA2" w14:textId="77777777" w:rsidR="00756A1C" w:rsidRPr="00BB464A" w:rsidRDefault="00756A1C" w:rsidP="004A56F9">
            <w:pPr>
              <w:pStyle w:val="TableParagraph"/>
              <w:spacing w:before="18" w:line="235" w:lineRule="auto"/>
              <w:rPr>
                <w:i/>
                <w:sz w:val="20"/>
                <w:szCs w:val="20"/>
              </w:rPr>
            </w:pPr>
            <w:r w:rsidRPr="00BB464A">
              <w:rPr>
                <w:i/>
                <w:sz w:val="20"/>
                <w:szCs w:val="20"/>
              </w:rPr>
              <w:t>We target swimmers in Y5/6 who don’t meet the standard by the end of Year 4.  We revisit in the curriculum to keep up awareness.</w:t>
            </w:r>
          </w:p>
        </w:tc>
      </w:tr>
      <w:tr w:rsidR="00756A1C" w:rsidRPr="00BB464A" w14:paraId="6CE959A5" w14:textId="77777777" w:rsidTr="004A56F9">
        <w:trPr>
          <w:trHeight w:val="1103"/>
        </w:trPr>
        <w:tc>
          <w:tcPr>
            <w:tcW w:w="6735" w:type="dxa"/>
          </w:tcPr>
          <w:p w14:paraId="64E26EA3" w14:textId="77777777" w:rsidR="00756A1C" w:rsidRPr="00BB464A" w:rsidRDefault="00756A1C" w:rsidP="004A56F9">
            <w:pPr>
              <w:pStyle w:val="TableParagraph"/>
              <w:spacing w:before="18" w:line="235" w:lineRule="auto"/>
              <w:ind w:right="478"/>
              <w:rPr>
                <w:sz w:val="20"/>
                <w:szCs w:val="20"/>
              </w:rPr>
            </w:pPr>
            <w:r w:rsidRPr="00BB464A">
              <w:rPr>
                <w:color w:val="231F20"/>
                <w:sz w:val="20"/>
                <w:szCs w:val="20"/>
              </w:rPr>
              <w:t>If your schools swimming data is below national expectation,</w:t>
            </w:r>
            <w:r w:rsidRPr="00BB464A">
              <w:rPr>
                <w:color w:val="231F20"/>
                <w:spacing w:val="-7"/>
                <w:sz w:val="20"/>
                <w:szCs w:val="20"/>
              </w:rPr>
              <w:t xml:space="preserve"> </w:t>
            </w:r>
            <w:r w:rsidRPr="00BB464A">
              <w:rPr>
                <w:color w:val="231F20"/>
                <w:sz w:val="20"/>
                <w:szCs w:val="20"/>
              </w:rPr>
              <w:t>you</w:t>
            </w:r>
            <w:r w:rsidRPr="00BB464A">
              <w:rPr>
                <w:color w:val="231F20"/>
                <w:spacing w:val="-7"/>
                <w:sz w:val="20"/>
                <w:szCs w:val="20"/>
              </w:rPr>
              <w:t xml:space="preserve"> </w:t>
            </w:r>
            <w:r w:rsidRPr="00BB464A">
              <w:rPr>
                <w:color w:val="231F20"/>
                <w:sz w:val="20"/>
                <w:szCs w:val="20"/>
              </w:rPr>
              <w:t>can</w:t>
            </w:r>
            <w:r w:rsidRPr="00BB464A">
              <w:rPr>
                <w:color w:val="231F20"/>
                <w:spacing w:val="-7"/>
                <w:sz w:val="20"/>
                <w:szCs w:val="20"/>
              </w:rPr>
              <w:t xml:space="preserve"> </w:t>
            </w:r>
            <w:r w:rsidRPr="00BB464A">
              <w:rPr>
                <w:color w:val="231F20"/>
                <w:sz w:val="20"/>
                <w:szCs w:val="20"/>
              </w:rPr>
              <w:t>choose</w:t>
            </w:r>
            <w:r w:rsidRPr="00BB464A">
              <w:rPr>
                <w:color w:val="231F20"/>
                <w:spacing w:val="-6"/>
                <w:sz w:val="20"/>
                <w:szCs w:val="20"/>
              </w:rPr>
              <w:t xml:space="preserve"> </w:t>
            </w:r>
            <w:r w:rsidRPr="00BB464A">
              <w:rPr>
                <w:color w:val="231F20"/>
                <w:sz w:val="20"/>
                <w:szCs w:val="20"/>
              </w:rPr>
              <w:t>to</w:t>
            </w:r>
            <w:r w:rsidRPr="00BB464A">
              <w:rPr>
                <w:color w:val="231F20"/>
                <w:spacing w:val="-7"/>
                <w:sz w:val="20"/>
                <w:szCs w:val="20"/>
              </w:rPr>
              <w:t xml:space="preserve"> </w:t>
            </w:r>
            <w:r w:rsidRPr="00BB464A">
              <w:rPr>
                <w:color w:val="231F20"/>
                <w:sz w:val="20"/>
                <w:szCs w:val="20"/>
              </w:rPr>
              <w:t>use</w:t>
            </w:r>
            <w:r w:rsidRPr="00BB464A">
              <w:rPr>
                <w:color w:val="231F20"/>
                <w:spacing w:val="-6"/>
                <w:sz w:val="20"/>
                <w:szCs w:val="20"/>
              </w:rPr>
              <w:t xml:space="preserve"> </w:t>
            </w:r>
            <w:r w:rsidRPr="00BB464A">
              <w:rPr>
                <w:color w:val="231F20"/>
                <w:sz w:val="20"/>
                <w:szCs w:val="20"/>
              </w:rPr>
              <w:t>the</w:t>
            </w:r>
            <w:r w:rsidRPr="00BB464A">
              <w:rPr>
                <w:color w:val="231F20"/>
                <w:spacing w:val="-6"/>
                <w:sz w:val="20"/>
                <w:szCs w:val="20"/>
              </w:rPr>
              <w:t xml:space="preserve"> </w:t>
            </w:r>
            <w:r w:rsidRPr="00BB464A">
              <w:rPr>
                <w:color w:val="231F20"/>
                <w:sz w:val="20"/>
                <w:szCs w:val="20"/>
              </w:rPr>
              <w:t>Primary</w:t>
            </w:r>
            <w:r w:rsidRPr="00BB464A">
              <w:rPr>
                <w:color w:val="231F20"/>
                <w:spacing w:val="-6"/>
                <w:sz w:val="20"/>
                <w:szCs w:val="20"/>
              </w:rPr>
              <w:t xml:space="preserve"> </w:t>
            </w:r>
            <w:r w:rsidRPr="00BB464A">
              <w:rPr>
                <w:color w:val="231F20"/>
                <w:sz w:val="20"/>
                <w:szCs w:val="20"/>
              </w:rPr>
              <w:t>PE</w:t>
            </w:r>
            <w:r w:rsidRPr="00BB464A">
              <w:rPr>
                <w:color w:val="231F20"/>
                <w:spacing w:val="-7"/>
                <w:sz w:val="20"/>
                <w:szCs w:val="20"/>
              </w:rPr>
              <w:t xml:space="preserve"> </w:t>
            </w:r>
            <w:r w:rsidRPr="00BB464A">
              <w:rPr>
                <w:color w:val="231F20"/>
                <w:sz w:val="20"/>
                <w:szCs w:val="20"/>
              </w:rPr>
              <w:t>and sport premium to provide additional top-up sessions for</w:t>
            </w:r>
            <w:r w:rsidRPr="00BB464A">
              <w:rPr>
                <w:color w:val="231F20"/>
                <w:spacing w:val="-2"/>
                <w:sz w:val="20"/>
                <w:szCs w:val="20"/>
              </w:rPr>
              <w:t xml:space="preserve"> </w:t>
            </w:r>
            <w:r w:rsidRPr="00BB464A">
              <w:rPr>
                <w:color w:val="231F20"/>
                <w:sz w:val="20"/>
                <w:szCs w:val="20"/>
              </w:rPr>
              <w:t>those</w:t>
            </w:r>
            <w:r w:rsidRPr="00BB464A">
              <w:rPr>
                <w:color w:val="231F20"/>
                <w:spacing w:val="-2"/>
                <w:sz w:val="20"/>
                <w:szCs w:val="20"/>
              </w:rPr>
              <w:t xml:space="preserve"> </w:t>
            </w:r>
            <w:r w:rsidRPr="00BB464A">
              <w:rPr>
                <w:color w:val="231F20"/>
                <w:sz w:val="20"/>
                <w:szCs w:val="20"/>
              </w:rPr>
              <w:t>pupils</w:t>
            </w:r>
            <w:r w:rsidRPr="00BB464A">
              <w:rPr>
                <w:color w:val="231F20"/>
                <w:spacing w:val="-3"/>
                <w:sz w:val="20"/>
                <w:szCs w:val="20"/>
              </w:rPr>
              <w:t xml:space="preserve"> </w:t>
            </w:r>
            <w:r w:rsidRPr="00BB464A">
              <w:rPr>
                <w:color w:val="231F20"/>
                <w:sz w:val="20"/>
                <w:szCs w:val="20"/>
              </w:rPr>
              <w:t>that</w:t>
            </w:r>
            <w:r w:rsidRPr="00BB464A">
              <w:rPr>
                <w:color w:val="231F20"/>
                <w:spacing w:val="-2"/>
                <w:sz w:val="20"/>
                <w:szCs w:val="20"/>
              </w:rPr>
              <w:t xml:space="preserve"> </w:t>
            </w:r>
            <w:r w:rsidRPr="00BB464A">
              <w:rPr>
                <w:color w:val="231F20"/>
                <w:sz w:val="20"/>
                <w:szCs w:val="20"/>
              </w:rPr>
              <w:t>did</w:t>
            </w:r>
            <w:r w:rsidRPr="00BB464A">
              <w:rPr>
                <w:color w:val="231F20"/>
                <w:spacing w:val="-3"/>
                <w:sz w:val="20"/>
                <w:szCs w:val="20"/>
              </w:rPr>
              <w:t xml:space="preserve"> </w:t>
            </w:r>
            <w:r w:rsidRPr="00BB464A">
              <w:rPr>
                <w:color w:val="231F20"/>
                <w:sz w:val="20"/>
                <w:szCs w:val="20"/>
              </w:rPr>
              <w:t>not</w:t>
            </w:r>
            <w:r w:rsidRPr="00BB464A">
              <w:rPr>
                <w:color w:val="231F20"/>
                <w:spacing w:val="-2"/>
                <w:sz w:val="20"/>
                <w:szCs w:val="20"/>
              </w:rPr>
              <w:t xml:space="preserve"> </w:t>
            </w:r>
            <w:r w:rsidRPr="00BB464A">
              <w:rPr>
                <w:color w:val="231F20"/>
                <w:sz w:val="20"/>
                <w:szCs w:val="20"/>
              </w:rPr>
              <w:t>meet</w:t>
            </w:r>
            <w:r w:rsidRPr="00BB464A">
              <w:rPr>
                <w:color w:val="231F20"/>
                <w:spacing w:val="-2"/>
                <w:sz w:val="20"/>
                <w:szCs w:val="20"/>
              </w:rPr>
              <w:t xml:space="preserve"> </w:t>
            </w:r>
            <w:r w:rsidRPr="00BB464A">
              <w:rPr>
                <w:color w:val="231F20"/>
                <w:sz w:val="20"/>
                <w:szCs w:val="20"/>
              </w:rPr>
              <w:t>National</w:t>
            </w:r>
            <w:r w:rsidRPr="00BB464A">
              <w:rPr>
                <w:color w:val="231F20"/>
                <w:spacing w:val="-3"/>
                <w:sz w:val="20"/>
                <w:szCs w:val="20"/>
              </w:rPr>
              <w:t xml:space="preserve"> </w:t>
            </w:r>
            <w:r w:rsidRPr="00BB464A">
              <w:rPr>
                <w:color w:val="231F20"/>
                <w:sz w:val="20"/>
                <w:szCs w:val="20"/>
              </w:rPr>
              <w:t>Curriculum</w:t>
            </w:r>
          </w:p>
          <w:p w14:paraId="5DBB4EB3" w14:textId="77777777" w:rsidR="00756A1C" w:rsidRPr="00BB464A" w:rsidRDefault="00756A1C" w:rsidP="004A56F9">
            <w:pPr>
              <w:pStyle w:val="TableParagraph"/>
              <w:spacing w:before="5" w:line="235" w:lineRule="auto"/>
              <w:ind w:right="25"/>
              <w:rPr>
                <w:sz w:val="20"/>
                <w:szCs w:val="20"/>
              </w:rPr>
            </w:pPr>
            <w:r w:rsidRPr="00BB464A">
              <w:rPr>
                <w:color w:val="231F20"/>
                <w:sz w:val="20"/>
                <w:szCs w:val="20"/>
              </w:rPr>
              <w:t>requirements</w:t>
            </w:r>
            <w:r w:rsidRPr="00BB464A">
              <w:rPr>
                <w:color w:val="231F20"/>
                <w:spacing w:val="-12"/>
                <w:sz w:val="20"/>
                <w:szCs w:val="20"/>
              </w:rPr>
              <w:t xml:space="preserve"> </w:t>
            </w:r>
            <w:r w:rsidRPr="00BB464A">
              <w:rPr>
                <w:color w:val="231F20"/>
                <w:sz w:val="20"/>
                <w:szCs w:val="20"/>
              </w:rPr>
              <w:t>after</w:t>
            </w:r>
            <w:r w:rsidRPr="00BB464A">
              <w:rPr>
                <w:color w:val="231F20"/>
                <w:spacing w:val="-11"/>
                <w:sz w:val="20"/>
                <w:szCs w:val="20"/>
              </w:rPr>
              <w:t xml:space="preserve"> </w:t>
            </w:r>
            <w:r w:rsidRPr="00BB464A">
              <w:rPr>
                <w:color w:val="231F20"/>
                <w:sz w:val="20"/>
                <w:szCs w:val="20"/>
              </w:rPr>
              <w:t>the</w:t>
            </w:r>
            <w:r w:rsidRPr="00BB464A">
              <w:rPr>
                <w:color w:val="231F20"/>
                <w:spacing w:val="-11"/>
                <w:sz w:val="20"/>
                <w:szCs w:val="20"/>
              </w:rPr>
              <w:t xml:space="preserve"> </w:t>
            </w:r>
            <w:r w:rsidRPr="00BB464A">
              <w:rPr>
                <w:color w:val="231F20"/>
                <w:sz w:val="20"/>
                <w:szCs w:val="20"/>
              </w:rPr>
              <w:t>completion</w:t>
            </w:r>
            <w:r w:rsidRPr="00BB464A">
              <w:rPr>
                <w:color w:val="231F20"/>
                <w:spacing w:val="-12"/>
                <w:sz w:val="20"/>
                <w:szCs w:val="20"/>
              </w:rPr>
              <w:t xml:space="preserve"> </w:t>
            </w:r>
            <w:r w:rsidRPr="00BB464A">
              <w:rPr>
                <w:color w:val="231F20"/>
                <w:sz w:val="20"/>
                <w:szCs w:val="20"/>
              </w:rPr>
              <w:t>of</w:t>
            </w:r>
            <w:r w:rsidRPr="00BB464A">
              <w:rPr>
                <w:color w:val="231F20"/>
                <w:spacing w:val="-12"/>
                <w:sz w:val="20"/>
                <w:szCs w:val="20"/>
              </w:rPr>
              <w:t xml:space="preserve"> </w:t>
            </w:r>
            <w:r w:rsidRPr="00BB464A">
              <w:rPr>
                <w:color w:val="231F20"/>
                <w:sz w:val="20"/>
                <w:szCs w:val="20"/>
              </w:rPr>
              <w:t>core</w:t>
            </w:r>
            <w:r w:rsidRPr="00BB464A">
              <w:rPr>
                <w:color w:val="231F20"/>
                <w:spacing w:val="-11"/>
                <w:sz w:val="20"/>
                <w:szCs w:val="20"/>
              </w:rPr>
              <w:t xml:space="preserve"> </w:t>
            </w:r>
            <w:r w:rsidRPr="00BB464A">
              <w:rPr>
                <w:color w:val="231F20"/>
                <w:sz w:val="20"/>
                <w:szCs w:val="20"/>
              </w:rPr>
              <w:t>lessons.</w:t>
            </w:r>
            <w:r w:rsidRPr="00BB464A">
              <w:rPr>
                <w:color w:val="231F20"/>
                <w:spacing w:val="-12"/>
                <w:sz w:val="20"/>
                <w:szCs w:val="20"/>
              </w:rPr>
              <w:t xml:space="preserve"> </w:t>
            </w:r>
            <w:r w:rsidRPr="00BB464A">
              <w:rPr>
                <w:color w:val="231F20"/>
                <w:sz w:val="20"/>
                <w:szCs w:val="20"/>
              </w:rPr>
              <w:t>Have you done this?</w:t>
            </w:r>
          </w:p>
        </w:tc>
        <w:tc>
          <w:tcPr>
            <w:tcW w:w="1145" w:type="dxa"/>
          </w:tcPr>
          <w:p w14:paraId="75C70556" w14:textId="77777777" w:rsidR="00756A1C" w:rsidRPr="00BB464A" w:rsidRDefault="00756A1C" w:rsidP="004A56F9">
            <w:pPr>
              <w:pStyle w:val="TableParagraph"/>
              <w:ind w:left="79"/>
              <w:rPr>
                <w:sz w:val="20"/>
                <w:szCs w:val="20"/>
              </w:rPr>
            </w:pPr>
            <w:r w:rsidRPr="00BB464A">
              <w:rPr>
                <w:color w:val="231F20"/>
                <w:spacing w:val="-2"/>
                <w:sz w:val="20"/>
                <w:szCs w:val="20"/>
                <w:highlight w:val="yellow"/>
              </w:rPr>
              <w:t>Yes/No</w:t>
            </w:r>
          </w:p>
        </w:tc>
        <w:tc>
          <w:tcPr>
            <w:tcW w:w="7561" w:type="dxa"/>
          </w:tcPr>
          <w:p w14:paraId="6F24AC0D" w14:textId="77777777" w:rsidR="00756A1C" w:rsidRPr="00BB464A" w:rsidRDefault="00756A1C" w:rsidP="004A56F9">
            <w:pPr>
              <w:pStyle w:val="TableParagraph"/>
              <w:spacing w:before="0"/>
              <w:ind w:left="0"/>
              <w:rPr>
                <w:rFonts w:ascii="Times New Roman"/>
                <w:sz w:val="20"/>
                <w:szCs w:val="20"/>
              </w:rPr>
            </w:pPr>
            <w:r w:rsidRPr="00BB464A">
              <w:rPr>
                <w:rFonts w:ascii="Times New Roman"/>
                <w:sz w:val="20"/>
                <w:szCs w:val="20"/>
              </w:rPr>
              <w:t xml:space="preserve">We offer swimming to YR </w:t>
            </w:r>
            <w:r w:rsidRPr="00BB464A">
              <w:rPr>
                <w:rFonts w:ascii="Times New Roman"/>
                <w:sz w:val="20"/>
                <w:szCs w:val="20"/>
              </w:rPr>
              <w:t>–</w:t>
            </w:r>
            <w:r w:rsidRPr="00BB464A">
              <w:rPr>
                <w:rFonts w:ascii="Times New Roman"/>
                <w:sz w:val="20"/>
                <w:szCs w:val="20"/>
              </w:rPr>
              <w:t xml:space="preserve"> Y4 and target those that need continued support in Y5/6.  </w:t>
            </w:r>
            <w:proofErr w:type="gramStart"/>
            <w:r w:rsidRPr="00BB464A">
              <w:rPr>
                <w:rFonts w:ascii="Times New Roman"/>
                <w:sz w:val="20"/>
                <w:szCs w:val="20"/>
              </w:rPr>
              <w:t>However</w:t>
            </w:r>
            <w:proofErr w:type="gramEnd"/>
            <w:r w:rsidRPr="00BB464A">
              <w:rPr>
                <w:rFonts w:ascii="Times New Roman"/>
                <w:sz w:val="20"/>
                <w:szCs w:val="20"/>
              </w:rPr>
              <w:t xml:space="preserve"> more is needed and we are struggling with capacity and finances.</w:t>
            </w:r>
          </w:p>
        </w:tc>
      </w:tr>
      <w:tr w:rsidR="00756A1C" w:rsidRPr="00BB464A" w14:paraId="19CD067D" w14:textId="77777777" w:rsidTr="004A56F9">
        <w:trPr>
          <w:trHeight w:val="552"/>
        </w:trPr>
        <w:tc>
          <w:tcPr>
            <w:tcW w:w="6735" w:type="dxa"/>
          </w:tcPr>
          <w:p w14:paraId="4F20F093" w14:textId="77777777" w:rsidR="00756A1C" w:rsidRPr="00BB464A" w:rsidRDefault="00756A1C" w:rsidP="004A56F9">
            <w:pPr>
              <w:pStyle w:val="TableParagraph"/>
              <w:spacing w:before="18" w:line="235" w:lineRule="auto"/>
              <w:ind w:right="478"/>
              <w:rPr>
                <w:sz w:val="20"/>
                <w:szCs w:val="20"/>
              </w:rPr>
            </w:pPr>
            <w:r w:rsidRPr="00BB464A">
              <w:rPr>
                <w:color w:val="231F20"/>
                <w:sz w:val="20"/>
                <w:szCs w:val="20"/>
              </w:rPr>
              <w:t>Have</w:t>
            </w:r>
            <w:r w:rsidRPr="00BB464A">
              <w:rPr>
                <w:color w:val="231F20"/>
                <w:spacing w:val="-9"/>
                <w:sz w:val="20"/>
                <w:szCs w:val="20"/>
              </w:rPr>
              <w:t xml:space="preserve"> </w:t>
            </w:r>
            <w:r w:rsidRPr="00BB464A">
              <w:rPr>
                <w:color w:val="231F20"/>
                <w:sz w:val="20"/>
                <w:szCs w:val="20"/>
              </w:rPr>
              <w:t>you</w:t>
            </w:r>
            <w:r w:rsidRPr="00BB464A">
              <w:rPr>
                <w:color w:val="231F20"/>
                <w:spacing w:val="-9"/>
                <w:sz w:val="20"/>
                <w:szCs w:val="20"/>
              </w:rPr>
              <w:t xml:space="preserve"> </w:t>
            </w:r>
            <w:r w:rsidRPr="00BB464A">
              <w:rPr>
                <w:color w:val="231F20"/>
                <w:sz w:val="20"/>
                <w:szCs w:val="20"/>
              </w:rPr>
              <w:t>provided</w:t>
            </w:r>
            <w:r w:rsidRPr="00BB464A">
              <w:rPr>
                <w:color w:val="231F20"/>
                <w:spacing w:val="-9"/>
                <w:sz w:val="20"/>
                <w:szCs w:val="20"/>
              </w:rPr>
              <w:t xml:space="preserve"> </w:t>
            </w:r>
            <w:r w:rsidRPr="00BB464A">
              <w:rPr>
                <w:color w:val="231F20"/>
                <w:sz w:val="20"/>
                <w:szCs w:val="20"/>
              </w:rPr>
              <w:t>CPD</w:t>
            </w:r>
            <w:r w:rsidRPr="00BB464A">
              <w:rPr>
                <w:color w:val="231F20"/>
                <w:spacing w:val="-9"/>
                <w:sz w:val="20"/>
                <w:szCs w:val="20"/>
              </w:rPr>
              <w:t xml:space="preserve"> </w:t>
            </w:r>
            <w:r w:rsidRPr="00BB464A">
              <w:rPr>
                <w:color w:val="231F20"/>
                <w:sz w:val="20"/>
                <w:szCs w:val="20"/>
              </w:rPr>
              <w:t>to</w:t>
            </w:r>
            <w:r w:rsidRPr="00BB464A">
              <w:rPr>
                <w:color w:val="231F20"/>
                <w:spacing w:val="-9"/>
                <w:sz w:val="20"/>
                <w:szCs w:val="20"/>
              </w:rPr>
              <w:t xml:space="preserve"> </w:t>
            </w:r>
            <w:r w:rsidRPr="00BB464A">
              <w:rPr>
                <w:color w:val="231F20"/>
                <w:sz w:val="20"/>
                <w:szCs w:val="20"/>
              </w:rPr>
              <w:t>improve</w:t>
            </w:r>
            <w:r w:rsidRPr="00BB464A">
              <w:rPr>
                <w:color w:val="231F20"/>
                <w:spacing w:val="-9"/>
                <w:sz w:val="20"/>
                <w:szCs w:val="20"/>
              </w:rPr>
              <w:t xml:space="preserve"> </w:t>
            </w:r>
            <w:r w:rsidRPr="00BB464A">
              <w:rPr>
                <w:color w:val="231F20"/>
                <w:sz w:val="20"/>
                <w:szCs w:val="20"/>
              </w:rPr>
              <w:t>the</w:t>
            </w:r>
            <w:r w:rsidRPr="00BB464A">
              <w:rPr>
                <w:color w:val="231F20"/>
                <w:spacing w:val="-9"/>
                <w:sz w:val="20"/>
                <w:szCs w:val="20"/>
              </w:rPr>
              <w:t xml:space="preserve"> </w:t>
            </w:r>
            <w:r w:rsidRPr="00BB464A">
              <w:rPr>
                <w:color w:val="231F20"/>
                <w:sz w:val="20"/>
                <w:szCs w:val="20"/>
              </w:rPr>
              <w:t>knowledge</w:t>
            </w:r>
            <w:r w:rsidRPr="00BB464A">
              <w:rPr>
                <w:color w:val="231F20"/>
                <w:spacing w:val="-9"/>
                <w:sz w:val="20"/>
                <w:szCs w:val="20"/>
              </w:rPr>
              <w:t xml:space="preserve"> </w:t>
            </w:r>
            <w:r w:rsidRPr="00BB464A">
              <w:rPr>
                <w:color w:val="231F20"/>
                <w:sz w:val="20"/>
                <w:szCs w:val="20"/>
              </w:rPr>
              <w:t>and confidence of staff to be able to teach swimming and water safety?</w:t>
            </w:r>
          </w:p>
        </w:tc>
        <w:tc>
          <w:tcPr>
            <w:tcW w:w="1145" w:type="dxa"/>
          </w:tcPr>
          <w:p w14:paraId="3DBA04F4" w14:textId="77777777" w:rsidR="00756A1C" w:rsidRPr="00BB464A" w:rsidRDefault="00756A1C" w:rsidP="004A56F9">
            <w:pPr>
              <w:pStyle w:val="TableParagraph"/>
              <w:ind w:left="79"/>
              <w:rPr>
                <w:sz w:val="20"/>
                <w:szCs w:val="20"/>
              </w:rPr>
            </w:pPr>
            <w:r w:rsidRPr="00BB464A">
              <w:rPr>
                <w:color w:val="231F20"/>
                <w:spacing w:val="-2"/>
                <w:sz w:val="20"/>
                <w:szCs w:val="20"/>
                <w:highlight w:val="yellow"/>
              </w:rPr>
              <w:t>Yes</w:t>
            </w:r>
            <w:r w:rsidRPr="00BB464A">
              <w:rPr>
                <w:color w:val="231F20"/>
                <w:spacing w:val="-2"/>
                <w:sz w:val="20"/>
                <w:szCs w:val="20"/>
              </w:rPr>
              <w:t>/No</w:t>
            </w:r>
          </w:p>
        </w:tc>
        <w:tc>
          <w:tcPr>
            <w:tcW w:w="7561" w:type="dxa"/>
          </w:tcPr>
          <w:p w14:paraId="245CDE68" w14:textId="77777777" w:rsidR="00756A1C" w:rsidRPr="00BB464A" w:rsidRDefault="00756A1C" w:rsidP="004A56F9">
            <w:pPr>
              <w:pStyle w:val="TableParagraph"/>
              <w:spacing w:before="0"/>
              <w:ind w:left="0"/>
              <w:rPr>
                <w:rFonts w:ascii="Times New Roman"/>
                <w:sz w:val="20"/>
                <w:szCs w:val="20"/>
              </w:rPr>
            </w:pPr>
            <w:r w:rsidRPr="00BB464A">
              <w:rPr>
                <w:rFonts w:ascii="Times New Roman"/>
                <w:sz w:val="20"/>
                <w:szCs w:val="20"/>
              </w:rPr>
              <w:t>We are using more swimming coaches too to compliment those we have on our team.</w:t>
            </w:r>
          </w:p>
        </w:tc>
      </w:tr>
    </w:tbl>
    <w:p w14:paraId="558DFC21" w14:textId="77777777" w:rsidR="0069539B" w:rsidRDefault="0069539B">
      <w:pPr>
        <w:spacing w:line="235" w:lineRule="auto"/>
        <w:rPr>
          <w:szCs w:val="18"/>
        </w:rPr>
      </w:pPr>
    </w:p>
    <w:p w14:paraId="1B3D4FCF" w14:textId="77777777" w:rsidR="004A56F9" w:rsidRPr="004A56F9" w:rsidRDefault="004A56F9" w:rsidP="004A56F9">
      <w:pPr>
        <w:rPr>
          <w:szCs w:val="18"/>
        </w:rPr>
      </w:pPr>
    </w:p>
    <w:p w14:paraId="0DE8A7DE" w14:textId="77777777" w:rsidR="004A56F9" w:rsidRPr="004A56F9" w:rsidRDefault="004A56F9" w:rsidP="004A56F9">
      <w:pPr>
        <w:rPr>
          <w:szCs w:val="18"/>
        </w:rPr>
      </w:pPr>
    </w:p>
    <w:p w14:paraId="18E36DC3" w14:textId="77777777" w:rsidR="004A56F9" w:rsidRPr="004A56F9" w:rsidRDefault="004A56F9" w:rsidP="004A56F9">
      <w:pPr>
        <w:rPr>
          <w:szCs w:val="18"/>
        </w:rPr>
      </w:pPr>
    </w:p>
    <w:p w14:paraId="6830C468" w14:textId="77777777" w:rsidR="004A56F9" w:rsidRDefault="004A56F9" w:rsidP="004A56F9">
      <w:pPr>
        <w:pStyle w:val="BodyText"/>
        <w:spacing w:before="18"/>
      </w:pPr>
      <w:r>
        <w:rPr>
          <w:szCs w:val="18"/>
        </w:rPr>
        <w:tab/>
      </w: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870"/>
        <w:gridCol w:w="7507"/>
      </w:tblGrid>
      <w:tr w:rsidR="004A56F9" w:rsidRPr="00BB464A" w14:paraId="612DEEA8" w14:textId="77777777" w:rsidTr="00BF1E31">
        <w:trPr>
          <w:trHeight w:val="300"/>
        </w:trPr>
        <w:tc>
          <w:tcPr>
            <w:tcW w:w="7870" w:type="dxa"/>
          </w:tcPr>
          <w:p w14:paraId="31EBAF4F" w14:textId="77777777" w:rsidR="004A56F9" w:rsidRPr="00BB464A" w:rsidRDefault="004A56F9" w:rsidP="00BF1E31">
            <w:pPr>
              <w:pStyle w:val="TableParagraph"/>
              <w:rPr>
                <w:sz w:val="20"/>
                <w:szCs w:val="16"/>
              </w:rPr>
            </w:pPr>
            <w:r w:rsidRPr="00BB464A">
              <w:rPr>
                <w:color w:val="231F20"/>
                <w:sz w:val="20"/>
                <w:szCs w:val="16"/>
              </w:rPr>
              <w:t>Head</w:t>
            </w:r>
            <w:r w:rsidRPr="00BB464A">
              <w:rPr>
                <w:color w:val="231F20"/>
                <w:spacing w:val="-6"/>
                <w:sz w:val="20"/>
                <w:szCs w:val="16"/>
              </w:rPr>
              <w:t xml:space="preserve"> </w:t>
            </w:r>
            <w:r w:rsidRPr="00BB464A">
              <w:rPr>
                <w:color w:val="231F20"/>
                <w:spacing w:val="-2"/>
                <w:sz w:val="20"/>
                <w:szCs w:val="16"/>
              </w:rPr>
              <w:t>Teacher:</w:t>
            </w:r>
          </w:p>
        </w:tc>
        <w:tc>
          <w:tcPr>
            <w:tcW w:w="7507" w:type="dxa"/>
          </w:tcPr>
          <w:p w14:paraId="39B14842" w14:textId="77777777" w:rsidR="004A56F9" w:rsidRPr="00BB464A" w:rsidRDefault="004A56F9" w:rsidP="00BF1E31">
            <w:pPr>
              <w:pStyle w:val="TableParagraph"/>
              <w:rPr>
                <w:i/>
                <w:sz w:val="20"/>
                <w:szCs w:val="16"/>
              </w:rPr>
            </w:pPr>
            <w:r w:rsidRPr="00BB464A">
              <w:rPr>
                <w:i/>
                <w:color w:val="4C4D4F"/>
                <w:spacing w:val="-2"/>
                <w:sz w:val="20"/>
                <w:szCs w:val="16"/>
              </w:rPr>
              <w:t>Katie Jones</w:t>
            </w:r>
          </w:p>
        </w:tc>
      </w:tr>
      <w:tr w:rsidR="004A56F9" w:rsidRPr="00BB464A" w14:paraId="540DF89C" w14:textId="77777777" w:rsidTr="00BF1E31">
        <w:trPr>
          <w:trHeight w:val="264"/>
        </w:trPr>
        <w:tc>
          <w:tcPr>
            <w:tcW w:w="7870" w:type="dxa"/>
          </w:tcPr>
          <w:p w14:paraId="3A298556" w14:textId="77777777" w:rsidR="004A56F9" w:rsidRPr="00BB464A" w:rsidRDefault="004A56F9" w:rsidP="00BF1E31">
            <w:pPr>
              <w:pStyle w:val="TableParagraph"/>
              <w:spacing w:before="0" w:line="336" w:lineRule="exact"/>
              <w:rPr>
                <w:sz w:val="20"/>
                <w:szCs w:val="16"/>
              </w:rPr>
            </w:pPr>
            <w:r w:rsidRPr="00BB464A">
              <w:rPr>
                <w:color w:val="231F20"/>
                <w:sz w:val="20"/>
                <w:szCs w:val="16"/>
              </w:rPr>
              <w:t>Subject</w:t>
            </w:r>
            <w:r w:rsidRPr="00BB464A">
              <w:rPr>
                <w:color w:val="231F20"/>
                <w:spacing w:val="-8"/>
                <w:sz w:val="20"/>
                <w:szCs w:val="16"/>
              </w:rPr>
              <w:t xml:space="preserve"> </w:t>
            </w:r>
            <w:r w:rsidRPr="00BB464A">
              <w:rPr>
                <w:color w:val="231F20"/>
                <w:sz w:val="20"/>
                <w:szCs w:val="16"/>
              </w:rPr>
              <w:t>Leader</w:t>
            </w:r>
            <w:r w:rsidRPr="00BB464A">
              <w:rPr>
                <w:color w:val="231F20"/>
                <w:spacing w:val="-8"/>
                <w:sz w:val="20"/>
                <w:szCs w:val="16"/>
              </w:rPr>
              <w:t xml:space="preserve"> </w:t>
            </w:r>
            <w:r w:rsidRPr="00BB464A">
              <w:rPr>
                <w:color w:val="231F20"/>
                <w:sz w:val="20"/>
                <w:szCs w:val="16"/>
              </w:rPr>
              <w:t>or</w:t>
            </w:r>
            <w:r w:rsidRPr="00BB464A">
              <w:rPr>
                <w:color w:val="231F20"/>
                <w:spacing w:val="-8"/>
                <w:sz w:val="20"/>
                <w:szCs w:val="16"/>
              </w:rPr>
              <w:t xml:space="preserve"> </w:t>
            </w:r>
            <w:r w:rsidRPr="00BB464A">
              <w:rPr>
                <w:color w:val="231F20"/>
                <w:sz w:val="20"/>
                <w:szCs w:val="16"/>
              </w:rPr>
              <w:t>the</w:t>
            </w:r>
            <w:r w:rsidRPr="00BB464A">
              <w:rPr>
                <w:color w:val="231F20"/>
                <w:spacing w:val="-8"/>
                <w:sz w:val="20"/>
                <w:szCs w:val="16"/>
              </w:rPr>
              <w:t xml:space="preserve"> </w:t>
            </w:r>
            <w:r w:rsidRPr="00BB464A">
              <w:rPr>
                <w:color w:val="231F20"/>
                <w:sz w:val="20"/>
                <w:szCs w:val="16"/>
              </w:rPr>
              <w:t>individual</w:t>
            </w:r>
            <w:r w:rsidRPr="00BB464A">
              <w:rPr>
                <w:color w:val="231F20"/>
                <w:spacing w:val="-9"/>
                <w:sz w:val="20"/>
                <w:szCs w:val="16"/>
              </w:rPr>
              <w:t xml:space="preserve"> </w:t>
            </w:r>
            <w:r w:rsidRPr="00BB464A">
              <w:rPr>
                <w:color w:val="231F20"/>
                <w:sz w:val="20"/>
                <w:szCs w:val="16"/>
              </w:rPr>
              <w:t>responsible for the Primary PE and sport premium:</w:t>
            </w:r>
          </w:p>
        </w:tc>
        <w:tc>
          <w:tcPr>
            <w:tcW w:w="7507" w:type="dxa"/>
          </w:tcPr>
          <w:p w14:paraId="65ED1A11" w14:textId="77777777" w:rsidR="004A56F9" w:rsidRPr="00BB464A" w:rsidRDefault="004A56F9" w:rsidP="00BF1E31">
            <w:pPr>
              <w:pStyle w:val="TableParagraph"/>
              <w:rPr>
                <w:i/>
                <w:sz w:val="20"/>
                <w:szCs w:val="16"/>
              </w:rPr>
            </w:pPr>
            <w:r w:rsidRPr="00BB464A">
              <w:rPr>
                <w:i/>
                <w:color w:val="4C4D4F"/>
                <w:sz w:val="20"/>
                <w:szCs w:val="16"/>
              </w:rPr>
              <w:t>Tracey Wood and Katie Jones</w:t>
            </w:r>
          </w:p>
        </w:tc>
      </w:tr>
      <w:tr w:rsidR="004A56F9" w:rsidRPr="00BB464A" w14:paraId="212DDBE2" w14:textId="77777777" w:rsidTr="00BF1E31">
        <w:trPr>
          <w:trHeight w:val="196"/>
        </w:trPr>
        <w:tc>
          <w:tcPr>
            <w:tcW w:w="7870" w:type="dxa"/>
          </w:tcPr>
          <w:p w14:paraId="37074ADE" w14:textId="77777777" w:rsidR="004A56F9" w:rsidRPr="00BB464A" w:rsidRDefault="004A56F9" w:rsidP="00BF1E31">
            <w:pPr>
              <w:pStyle w:val="TableParagraph"/>
              <w:rPr>
                <w:sz w:val="20"/>
                <w:szCs w:val="16"/>
              </w:rPr>
            </w:pPr>
            <w:r w:rsidRPr="00BB464A">
              <w:rPr>
                <w:color w:val="231F20"/>
                <w:spacing w:val="-2"/>
                <w:sz w:val="20"/>
                <w:szCs w:val="16"/>
              </w:rPr>
              <w:t>Governor:</w:t>
            </w:r>
          </w:p>
        </w:tc>
        <w:tc>
          <w:tcPr>
            <w:tcW w:w="7507" w:type="dxa"/>
          </w:tcPr>
          <w:p w14:paraId="2DD00A74" w14:textId="77777777" w:rsidR="004A56F9" w:rsidRPr="00BB464A" w:rsidRDefault="004A56F9" w:rsidP="00BF1E31">
            <w:pPr>
              <w:pStyle w:val="TableParagraph"/>
              <w:rPr>
                <w:i/>
                <w:sz w:val="20"/>
                <w:szCs w:val="16"/>
              </w:rPr>
            </w:pPr>
            <w:r w:rsidRPr="00BB464A">
              <w:rPr>
                <w:i/>
                <w:color w:val="4C4D4F"/>
                <w:sz w:val="20"/>
                <w:szCs w:val="16"/>
              </w:rPr>
              <w:t>Chris Tibbits</w:t>
            </w:r>
          </w:p>
        </w:tc>
      </w:tr>
      <w:tr w:rsidR="004A56F9" w:rsidRPr="00BB464A" w14:paraId="2F06E3E7" w14:textId="77777777" w:rsidTr="00BF1E31">
        <w:trPr>
          <w:trHeight w:val="201"/>
        </w:trPr>
        <w:tc>
          <w:tcPr>
            <w:tcW w:w="7870" w:type="dxa"/>
          </w:tcPr>
          <w:p w14:paraId="77593B79" w14:textId="77777777" w:rsidR="004A56F9" w:rsidRPr="00BB464A" w:rsidRDefault="004A56F9" w:rsidP="00BF1E31">
            <w:pPr>
              <w:pStyle w:val="TableParagraph"/>
              <w:rPr>
                <w:sz w:val="20"/>
                <w:szCs w:val="16"/>
              </w:rPr>
            </w:pPr>
            <w:r w:rsidRPr="00BB464A">
              <w:rPr>
                <w:color w:val="231F20"/>
                <w:spacing w:val="-4"/>
                <w:sz w:val="20"/>
                <w:szCs w:val="16"/>
              </w:rPr>
              <w:t>Date:</w:t>
            </w:r>
          </w:p>
        </w:tc>
        <w:tc>
          <w:tcPr>
            <w:tcW w:w="7507" w:type="dxa"/>
          </w:tcPr>
          <w:p w14:paraId="354B9103" w14:textId="77777777" w:rsidR="004A56F9" w:rsidRPr="00BB464A" w:rsidRDefault="004A56F9" w:rsidP="00BF1E31">
            <w:pPr>
              <w:pStyle w:val="TableParagraph"/>
              <w:spacing w:before="0"/>
              <w:ind w:left="0"/>
              <w:rPr>
                <w:rFonts w:ascii="Times New Roman"/>
                <w:sz w:val="20"/>
                <w:szCs w:val="16"/>
              </w:rPr>
            </w:pPr>
            <w:r w:rsidRPr="00BB464A">
              <w:rPr>
                <w:rFonts w:ascii="Times New Roman"/>
                <w:sz w:val="20"/>
                <w:szCs w:val="16"/>
              </w:rPr>
              <w:t>22.09.24</w:t>
            </w:r>
          </w:p>
        </w:tc>
      </w:tr>
    </w:tbl>
    <w:p w14:paraId="7742C7A5" w14:textId="3661D728" w:rsidR="004A56F9" w:rsidRPr="004A56F9" w:rsidRDefault="004A56F9" w:rsidP="004A56F9">
      <w:pPr>
        <w:tabs>
          <w:tab w:val="left" w:pos="1650"/>
        </w:tabs>
        <w:rPr>
          <w:szCs w:val="18"/>
        </w:rPr>
      </w:pPr>
    </w:p>
    <w:p w14:paraId="7C545BD2" w14:textId="77777777" w:rsidR="004A56F9" w:rsidRPr="004A56F9" w:rsidRDefault="004A56F9" w:rsidP="004A56F9">
      <w:pPr>
        <w:rPr>
          <w:szCs w:val="18"/>
        </w:rPr>
      </w:pPr>
    </w:p>
    <w:p w14:paraId="7A63E795" w14:textId="77777777" w:rsidR="008C7781" w:rsidRDefault="008C7781" w:rsidP="004A56F9">
      <w:pPr>
        <w:pStyle w:val="BodyText"/>
        <w:spacing w:before="18"/>
      </w:pPr>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0ADBD" w14:textId="77777777" w:rsidR="000F1443" w:rsidRDefault="000F1443">
      <w:r>
        <w:separator/>
      </w:r>
    </w:p>
  </w:endnote>
  <w:endnote w:type="continuationSeparator" w:id="0">
    <w:p w14:paraId="7784283F" w14:textId="77777777" w:rsidR="000F1443" w:rsidRDefault="000F1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50F41" w14:textId="77777777" w:rsidR="000F1443" w:rsidRDefault="000F1443">
      <w:r>
        <w:separator/>
      </w:r>
    </w:p>
  </w:footnote>
  <w:footnote w:type="continuationSeparator" w:id="0">
    <w:p w14:paraId="5D950BE9" w14:textId="77777777" w:rsidR="000F1443" w:rsidRDefault="000F1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256E5"/>
    <w:multiLevelType w:val="hybridMultilevel"/>
    <w:tmpl w:val="3CFCE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0B22A7"/>
    <w:multiLevelType w:val="hybridMultilevel"/>
    <w:tmpl w:val="AA10B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545E63C6"/>
    <w:multiLevelType w:val="hybridMultilevel"/>
    <w:tmpl w:val="4930209E"/>
    <w:lvl w:ilvl="0" w:tplc="63DAFCF4">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4320FB"/>
    <w:multiLevelType w:val="hybridMultilevel"/>
    <w:tmpl w:val="5350A74A"/>
    <w:lvl w:ilvl="0" w:tplc="FD08CF18">
      <w:numFmt w:val="bullet"/>
      <w:lvlText w:val="-"/>
      <w:lvlJc w:val="left"/>
      <w:pPr>
        <w:ind w:left="420" w:hanging="360"/>
      </w:pPr>
      <w:rPr>
        <w:rFonts w:ascii="Times New Roman" w:eastAsia="Calibri" w:hAnsi="Times New Roman" w:cs="Times New Roman"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16cid:durableId="1675523665">
    <w:abstractNumId w:val="2"/>
  </w:num>
  <w:num w:numId="2" w16cid:durableId="1131367688">
    <w:abstractNumId w:val="4"/>
  </w:num>
  <w:num w:numId="3" w16cid:durableId="2051569787">
    <w:abstractNumId w:val="1"/>
  </w:num>
  <w:num w:numId="4" w16cid:durableId="780950064">
    <w:abstractNumId w:val="0"/>
  </w:num>
  <w:num w:numId="5" w16cid:durableId="185294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5052"/>
    <w:rsid w:val="000134A4"/>
    <w:rsid w:val="00025998"/>
    <w:rsid w:val="00041584"/>
    <w:rsid w:val="000A4960"/>
    <w:rsid w:val="000E3952"/>
    <w:rsid w:val="000F1443"/>
    <w:rsid w:val="00106F38"/>
    <w:rsid w:val="00116777"/>
    <w:rsid w:val="00126F20"/>
    <w:rsid w:val="00141B70"/>
    <w:rsid w:val="00142656"/>
    <w:rsid w:val="00144F82"/>
    <w:rsid w:val="00170AB3"/>
    <w:rsid w:val="001A31C2"/>
    <w:rsid w:val="001A440E"/>
    <w:rsid w:val="001B728D"/>
    <w:rsid w:val="00204DE2"/>
    <w:rsid w:val="00221F62"/>
    <w:rsid w:val="00263A07"/>
    <w:rsid w:val="00276DA6"/>
    <w:rsid w:val="00280E57"/>
    <w:rsid w:val="002836ED"/>
    <w:rsid w:val="00292E11"/>
    <w:rsid w:val="002C571D"/>
    <w:rsid w:val="002C6B1C"/>
    <w:rsid w:val="002C7B72"/>
    <w:rsid w:val="002E5323"/>
    <w:rsid w:val="002F498C"/>
    <w:rsid w:val="00303154"/>
    <w:rsid w:val="00325E50"/>
    <w:rsid w:val="00350DDE"/>
    <w:rsid w:val="00360F2D"/>
    <w:rsid w:val="003714BB"/>
    <w:rsid w:val="00381765"/>
    <w:rsid w:val="003959EA"/>
    <w:rsid w:val="003A4F22"/>
    <w:rsid w:val="003A5726"/>
    <w:rsid w:val="003C0D9B"/>
    <w:rsid w:val="003D19CA"/>
    <w:rsid w:val="003E0AA9"/>
    <w:rsid w:val="003F029E"/>
    <w:rsid w:val="003F1022"/>
    <w:rsid w:val="003F661F"/>
    <w:rsid w:val="0040046D"/>
    <w:rsid w:val="004461D0"/>
    <w:rsid w:val="00466644"/>
    <w:rsid w:val="00466BD3"/>
    <w:rsid w:val="00474086"/>
    <w:rsid w:val="004778C5"/>
    <w:rsid w:val="00493840"/>
    <w:rsid w:val="00494B05"/>
    <w:rsid w:val="00497569"/>
    <w:rsid w:val="004A1A40"/>
    <w:rsid w:val="004A361C"/>
    <w:rsid w:val="004A56F9"/>
    <w:rsid w:val="004C2130"/>
    <w:rsid w:val="004D1292"/>
    <w:rsid w:val="004D46AC"/>
    <w:rsid w:val="004E2B45"/>
    <w:rsid w:val="004F173B"/>
    <w:rsid w:val="004F2B0A"/>
    <w:rsid w:val="005155F6"/>
    <w:rsid w:val="00516519"/>
    <w:rsid w:val="005626F3"/>
    <w:rsid w:val="0056731E"/>
    <w:rsid w:val="0057260D"/>
    <w:rsid w:val="005941E1"/>
    <w:rsid w:val="005B488D"/>
    <w:rsid w:val="005C67D9"/>
    <w:rsid w:val="005D4B65"/>
    <w:rsid w:val="005E484D"/>
    <w:rsid w:val="00624C68"/>
    <w:rsid w:val="00632D6F"/>
    <w:rsid w:val="00636850"/>
    <w:rsid w:val="00642FB8"/>
    <w:rsid w:val="006513B1"/>
    <w:rsid w:val="006531EE"/>
    <w:rsid w:val="00653571"/>
    <w:rsid w:val="0066193E"/>
    <w:rsid w:val="00670BF2"/>
    <w:rsid w:val="00682D9D"/>
    <w:rsid w:val="00694158"/>
    <w:rsid w:val="0069539B"/>
    <w:rsid w:val="006A42E3"/>
    <w:rsid w:val="006B67BD"/>
    <w:rsid w:val="006C5002"/>
    <w:rsid w:val="006D4BA9"/>
    <w:rsid w:val="006E08F2"/>
    <w:rsid w:val="006F070F"/>
    <w:rsid w:val="006F4EAF"/>
    <w:rsid w:val="006F6163"/>
    <w:rsid w:val="00701E95"/>
    <w:rsid w:val="0070298B"/>
    <w:rsid w:val="007055B1"/>
    <w:rsid w:val="00734EE3"/>
    <w:rsid w:val="00735C19"/>
    <w:rsid w:val="00756A1C"/>
    <w:rsid w:val="00757895"/>
    <w:rsid w:val="0077221B"/>
    <w:rsid w:val="007754AB"/>
    <w:rsid w:val="00787E94"/>
    <w:rsid w:val="0079198E"/>
    <w:rsid w:val="007E28C0"/>
    <w:rsid w:val="007F7D14"/>
    <w:rsid w:val="0081366C"/>
    <w:rsid w:val="0083438B"/>
    <w:rsid w:val="00834BAF"/>
    <w:rsid w:val="00842B59"/>
    <w:rsid w:val="008945A1"/>
    <w:rsid w:val="008A621B"/>
    <w:rsid w:val="008B30F6"/>
    <w:rsid w:val="008C7781"/>
    <w:rsid w:val="00900F5B"/>
    <w:rsid w:val="0091334E"/>
    <w:rsid w:val="0094229A"/>
    <w:rsid w:val="00966883"/>
    <w:rsid w:val="00966A16"/>
    <w:rsid w:val="009954DA"/>
    <w:rsid w:val="009A2910"/>
    <w:rsid w:val="009D5FDF"/>
    <w:rsid w:val="009F0DE8"/>
    <w:rsid w:val="00A15E8B"/>
    <w:rsid w:val="00B25E75"/>
    <w:rsid w:val="00B401DF"/>
    <w:rsid w:val="00B41D61"/>
    <w:rsid w:val="00BB464A"/>
    <w:rsid w:val="00BD27C7"/>
    <w:rsid w:val="00BF3EB0"/>
    <w:rsid w:val="00C44DC0"/>
    <w:rsid w:val="00C51679"/>
    <w:rsid w:val="00C539A3"/>
    <w:rsid w:val="00C53D5A"/>
    <w:rsid w:val="00C8575C"/>
    <w:rsid w:val="00C86CAD"/>
    <w:rsid w:val="00CA4FC4"/>
    <w:rsid w:val="00CA5019"/>
    <w:rsid w:val="00CB1B7D"/>
    <w:rsid w:val="00CB4B3B"/>
    <w:rsid w:val="00CE5571"/>
    <w:rsid w:val="00CF2E42"/>
    <w:rsid w:val="00CF7AE7"/>
    <w:rsid w:val="00D605FE"/>
    <w:rsid w:val="00D60BAF"/>
    <w:rsid w:val="00D6362E"/>
    <w:rsid w:val="00D71EA3"/>
    <w:rsid w:val="00D77B83"/>
    <w:rsid w:val="00D97907"/>
    <w:rsid w:val="00DB0819"/>
    <w:rsid w:val="00DF0EC6"/>
    <w:rsid w:val="00DF3A59"/>
    <w:rsid w:val="00E251BF"/>
    <w:rsid w:val="00E50B52"/>
    <w:rsid w:val="00E529A7"/>
    <w:rsid w:val="00E564D9"/>
    <w:rsid w:val="00E729E9"/>
    <w:rsid w:val="00E816BD"/>
    <w:rsid w:val="00E8613A"/>
    <w:rsid w:val="00EA028D"/>
    <w:rsid w:val="00EB4CDA"/>
    <w:rsid w:val="00EC3498"/>
    <w:rsid w:val="00EC7FC5"/>
    <w:rsid w:val="00F47AA0"/>
    <w:rsid w:val="00F61EF5"/>
    <w:rsid w:val="00F749CC"/>
    <w:rsid w:val="00F7546C"/>
    <w:rsid w:val="00FA473E"/>
    <w:rsid w:val="00FB21AB"/>
    <w:rsid w:val="00FB452C"/>
    <w:rsid w:val="00FC48BD"/>
    <w:rsid w:val="00FD26C0"/>
    <w:rsid w:val="00FD6C96"/>
    <w:rsid w:val="00FF1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2d0816-9c17-4390-918a-3bde3f215639">
      <Terms xmlns="http://schemas.microsoft.com/office/infopath/2007/PartnerControls"/>
    </lcf76f155ced4ddcb4097134ff3c332f>
    <TaxCatchAll xmlns="3c6552ff-e203-492b-9a4a-86c2b1ce86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BE014168BAC54189A4968900C1840E" ma:contentTypeVersion="" ma:contentTypeDescription="Create a new document." ma:contentTypeScope="" ma:versionID="b006dbc84d4a50d948a1d0e8cff179f8">
  <xsd:schema xmlns:xsd="http://www.w3.org/2001/XMLSchema" xmlns:xs="http://www.w3.org/2001/XMLSchema" xmlns:p="http://schemas.microsoft.com/office/2006/metadata/properties" xmlns:ns2="9a2d0816-9c17-4390-918a-3bde3f215639" xmlns:ns3="7620f8e9-b611-4b7a-b229-2968d90f6c79" xmlns:ns4="3c6552ff-e203-492b-9a4a-86c2b1ce869f" targetNamespace="http://schemas.microsoft.com/office/2006/metadata/properties" ma:root="true" ma:fieldsID="00f5b20a7b186a5e81b8a73eff42d0dd" ns2:_="" ns3:_="" ns4:_="">
    <xsd:import namespace="9a2d0816-9c17-4390-918a-3bde3f215639"/>
    <xsd:import namespace="7620f8e9-b611-4b7a-b229-2968d90f6c79"/>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d0816-9c17-4390-918a-3bde3f215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0f8e9-b611-4b7a-b229-2968d90f6c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CCF9F44-1891-4BDB-9466-36D4EB1F2E26}" ma:internalName="TaxCatchAll" ma:showField="CatchAllData" ma:web="{7620f8e9-b611-4b7a-b229-2968d90f6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6B39EB-0820-4492-B75E-619F11A93949}">
  <ds:schemaRefs>
    <ds:schemaRef ds:uri="http://schemas.microsoft.com/office/2006/documentManagement/types"/>
    <ds:schemaRef ds:uri="http://schemas.microsoft.com/office/2006/metadata/properties"/>
    <ds:schemaRef ds:uri="http://www.w3.org/XML/1998/namespace"/>
    <ds:schemaRef ds:uri="http://purl.org/dc/terms/"/>
    <ds:schemaRef ds:uri="3c6552ff-e203-492b-9a4a-86c2b1ce869f"/>
    <ds:schemaRef ds:uri="9a2d0816-9c17-4390-918a-3bde3f215639"/>
    <ds:schemaRef ds:uri="http://schemas.openxmlformats.org/package/2006/metadata/core-properties"/>
    <ds:schemaRef ds:uri="http://purl.org/dc/elements/1.1/"/>
    <ds:schemaRef ds:uri="http://schemas.microsoft.com/office/infopath/2007/PartnerControls"/>
    <ds:schemaRef ds:uri="7620f8e9-b611-4b7a-b229-2968d90f6c79"/>
    <ds:schemaRef ds:uri="http://purl.org/dc/dcmitype/"/>
  </ds:schemaRefs>
</ds:datastoreItem>
</file>

<file path=customXml/itemProps2.xml><?xml version="1.0" encoding="utf-8"?>
<ds:datastoreItem xmlns:ds="http://schemas.openxmlformats.org/officeDocument/2006/customXml" ds:itemID="{20F17E4A-1E5D-4B3F-95F6-588E6F9A3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d0816-9c17-4390-918a-3bde3f215639"/>
    <ds:schemaRef ds:uri="7620f8e9-b611-4b7a-b229-2968d90f6c79"/>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B4199A-F7BB-4810-BA1D-908153DF75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2258</Words>
  <Characters>12875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Jones, Katie</cp:lastModifiedBy>
  <cp:revision>2</cp:revision>
  <dcterms:created xsi:type="dcterms:W3CDTF">2024-09-23T08:54:00Z</dcterms:created>
  <dcterms:modified xsi:type="dcterms:W3CDTF">2024-09-23T08:54:00Z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0x01010093BE014168BAC54189A4968900C1840E</vt:lpwstr>
  </property>
  <property fmtid="{D5CDD505-2E9C-101B-9397-08002B2CF9AE}" pid="7" name="MediaServiceImageTags">
    <vt:lpwstr/>
  </property>
</Properties>
</file>